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79" w:rsidRDefault="00847369" w:rsidP="00E16179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>ΟΔΗΓΙΕΣ ΓΙΑ ΤΗΝ Υ</w:t>
      </w:r>
      <w:r w:rsidRPr="001E1DFB">
        <w:rPr>
          <w:color w:val="auto"/>
        </w:rPr>
        <w:t>ΠΟΒΟΛΗ ΤΩΝ ΑΙΤΗΣΕ</w:t>
      </w:r>
      <w:r>
        <w:rPr>
          <w:color w:val="auto"/>
        </w:rPr>
        <w:t xml:space="preserve">ΩΝ ΜΕΤΑΘΕΣΗΣ </w:t>
      </w:r>
    </w:p>
    <w:p w:rsidR="00F70E6E" w:rsidRPr="001E1DFB" w:rsidRDefault="00847369" w:rsidP="00E16179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>ΓΙΑ ΤΟ ΣΧ. ΕΤΟΣ 2015-2016 ΑΠΟ ΤΗ ΔΔΕ ΧΙΟΥ</w:t>
      </w:r>
    </w:p>
    <w:p w:rsidR="00847369" w:rsidRDefault="00847369"/>
    <w:p w:rsidR="00847369" w:rsidRDefault="00847369" w:rsidP="00E16179">
      <w:pPr>
        <w:jc w:val="both"/>
      </w:pPr>
      <w:r>
        <w:t xml:space="preserve">Εκδόθηκε από το ΥΠ.Π.Ε.Θ η εγκύκλιος των μεταθέσεων  </w:t>
      </w:r>
      <w:r w:rsidR="0095507A">
        <w:t xml:space="preserve">(Αρ. </w:t>
      </w:r>
      <w:proofErr w:type="spellStart"/>
      <w:r w:rsidR="0095507A">
        <w:t>Πρωτ</w:t>
      </w:r>
      <w:proofErr w:type="spellEnd"/>
      <w:r w:rsidR="0095507A">
        <w:t>.: 200986/Ε2/</w:t>
      </w:r>
      <w:r w:rsidR="0095507A" w:rsidRPr="0095507A">
        <w:t xml:space="preserve"> </w:t>
      </w:r>
      <w:r w:rsidR="0095507A">
        <w:t>09-12-2015  ΑΔΑ:7Τ6Ο4653ΠΣ-ΔΧΙ)</w:t>
      </w:r>
      <w:r>
        <w:t xml:space="preserve"> για το σχ. έτος 2015-2016. Ο</w:t>
      </w:r>
      <w:r w:rsidRPr="00847369">
        <w:t xml:space="preserve">ι ενδιαφερόμενοι οφείλουν να </w:t>
      </w:r>
      <w:r w:rsidR="00B21C77">
        <w:t xml:space="preserve"> τη </w:t>
      </w:r>
      <w:r w:rsidRPr="00847369">
        <w:t>μελετήσουν με ιδιαίτερη προσοχή.</w:t>
      </w:r>
    </w:p>
    <w:p w:rsidR="00847369" w:rsidRDefault="00847369" w:rsidP="00E16179">
      <w:pPr>
        <w:jc w:val="both"/>
      </w:pPr>
      <w:r>
        <w:t xml:space="preserve">Οι αιτήσεις υποβάλλονται από 09-12-2015 έως 31-12-2015 </w:t>
      </w:r>
      <w:r w:rsidR="00DD7C39">
        <w:t>στη  ΔΔΕ Χίου (4ος όροφος, Πολυτεχνείου 13, Χίος) από τους εκπαιδευτικούς που ανήκουν οργανικά ή έχουν προσωρινή τοποθέτηση σε σχολεία της ΔΔΕ Χίου.</w:t>
      </w:r>
    </w:p>
    <w:p w:rsidR="00F151C3" w:rsidRDefault="00DD7C39" w:rsidP="00F151C3">
      <w:pPr>
        <w:spacing w:before="240" w:line="240" w:lineRule="auto"/>
        <w:jc w:val="both"/>
        <w:rPr>
          <w:lang w:val="en-US"/>
        </w:rPr>
      </w:pPr>
      <w:r>
        <w:t xml:space="preserve">Η εγκύκλιος και </w:t>
      </w:r>
      <w:r w:rsidR="00350B90">
        <w:t>έντυπα</w:t>
      </w:r>
      <w:r w:rsidR="00381AE1">
        <w:t xml:space="preserve"> αιτήσεων υπάρχουν αναρτημένα στο </w:t>
      </w:r>
      <w:r w:rsidR="00381AE1">
        <w:rPr>
          <w:lang w:val="en-US"/>
        </w:rPr>
        <w:t>site</w:t>
      </w:r>
      <w:r w:rsidR="00381AE1" w:rsidRPr="00381AE1">
        <w:t xml:space="preserve"> </w:t>
      </w:r>
      <w:r w:rsidR="00381AE1">
        <w:t xml:space="preserve">της ΔΔΕ Χίου και στα σχολεία. </w:t>
      </w:r>
      <w:bookmarkStart w:id="0" w:name="_GoBack"/>
      <w:bookmarkEnd w:id="0"/>
    </w:p>
    <w:p w:rsidR="004E0F9F" w:rsidRPr="00F151C3" w:rsidRDefault="00381AE1" w:rsidP="00F151C3">
      <w:pPr>
        <w:spacing w:after="0" w:line="240" w:lineRule="auto"/>
        <w:jc w:val="both"/>
        <w:rPr>
          <w:u w:val="single"/>
        </w:rPr>
      </w:pPr>
      <w:r w:rsidRPr="00F151C3">
        <w:rPr>
          <w:u w:val="single"/>
        </w:rPr>
        <w:t>Η ΔΔΕ Χίου δεν θα δίνει έντυπα αιτήσεων.</w:t>
      </w:r>
    </w:p>
    <w:p w:rsidR="00A7361F" w:rsidRPr="00200293" w:rsidRDefault="00200293" w:rsidP="00E16179">
      <w:pPr>
        <w:pStyle w:val="Heading3"/>
        <w:jc w:val="both"/>
        <w:rPr>
          <w:color w:val="auto"/>
        </w:rPr>
      </w:pPr>
      <w:r>
        <w:rPr>
          <w:color w:val="auto"/>
        </w:rPr>
        <w:t>Π</w:t>
      </w:r>
      <w:r w:rsidRPr="00200293">
        <w:rPr>
          <w:color w:val="auto"/>
        </w:rPr>
        <w:t xml:space="preserve">οιοι δεν </w:t>
      </w:r>
      <w:r w:rsidR="00535F39" w:rsidRPr="00200293">
        <w:rPr>
          <w:color w:val="auto"/>
        </w:rPr>
        <w:t>μπορούν</w:t>
      </w:r>
      <w:r w:rsidRPr="00200293">
        <w:rPr>
          <w:color w:val="auto"/>
        </w:rPr>
        <w:t xml:space="preserve"> να </w:t>
      </w:r>
      <w:r w:rsidR="00535F39" w:rsidRPr="00200293">
        <w:rPr>
          <w:color w:val="auto"/>
        </w:rPr>
        <w:t>υποβάλλουν</w:t>
      </w:r>
      <w:r w:rsidRPr="00200293">
        <w:rPr>
          <w:color w:val="auto"/>
        </w:rPr>
        <w:t xml:space="preserve"> </w:t>
      </w:r>
      <w:r w:rsidR="00535F39" w:rsidRPr="00200293">
        <w:rPr>
          <w:color w:val="auto"/>
        </w:rPr>
        <w:t>αίτηση</w:t>
      </w:r>
      <w:r w:rsidRPr="00200293">
        <w:rPr>
          <w:color w:val="auto"/>
        </w:rPr>
        <w:t xml:space="preserve"> </w:t>
      </w:r>
      <w:r w:rsidR="00535F39" w:rsidRPr="00200293">
        <w:rPr>
          <w:color w:val="auto"/>
        </w:rPr>
        <w:t>μετάθεσης</w:t>
      </w:r>
    </w:p>
    <w:p w:rsidR="00033868" w:rsidRDefault="00033868" w:rsidP="00E16179">
      <w:pPr>
        <w:jc w:val="both"/>
      </w:pPr>
      <w:r>
        <w:t xml:space="preserve">Όσοι δεν έχουν υπηρετήσει την οργανική </w:t>
      </w:r>
      <w:r w:rsidR="0051240A">
        <w:t>τους ή την προσωρινή τους τοποθέτηση</w:t>
      </w:r>
      <w:r>
        <w:t xml:space="preserve">  (</w:t>
      </w:r>
      <w:r w:rsidR="00350B90">
        <w:t>υπηρεσία 1 έτος</w:t>
      </w:r>
      <w:r w:rsidR="00B21C77">
        <w:t xml:space="preserve">  </w:t>
      </w:r>
      <w:r w:rsidR="00350B90">
        <w:t>έως 31 Αυγούστου του 2016</w:t>
      </w:r>
      <w:r>
        <w:t>), εκτός αν δεν οφείλεται σε δική τους υπαιτιότητα.</w:t>
      </w:r>
    </w:p>
    <w:p w:rsidR="001E1DFB" w:rsidRDefault="001E1DFB" w:rsidP="00E16179">
      <w:pPr>
        <w:jc w:val="both"/>
      </w:pPr>
      <w:r>
        <w:t>Οι εκπαιδευτικοί που έχουν τοποθετηθεί με πενταετή θητεία στα ΠΠΣ.</w:t>
      </w:r>
    </w:p>
    <w:p w:rsidR="00D66C7E" w:rsidRDefault="00D66C7E" w:rsidP="00E16179">
      <w:pPr>
        <w:jc w:val="both"/>
      </w:pPr>
      <w:r>
        <w:t>Οι εκπαιδευτικοί που έχουν διοριστεί αποκλειστικά σε Μουσικά σχολεία δεν υποβάλουν αίτηση για τα σχολεία Γενικής Παιδείας</w:t>
      </w:r>
    </w:p>
    <w:p w:rsidR="00200293" w:rsidRDefault="00200293" w:rsidP="00E16179">
      <w:pPr>
        <w:pStyle w:val="Heading3"/>
        <w:jc w:val="both"/>
        <w:rPr>
          <w:color w:val="auto"/>
        </w:rPr>
      </w:pPr>
      <w:r w:rsidRPr="00200293">
        <w:rPr>
          <w:color w:val="auto"/>
        </w:rPr>
        <w:t>Ποιοι υποχρεούνται να υποβάλλουν αίτηση οριστικής τοποθέτησης.</w:t>
      </w:r>
    </w:p>
    <w:p w:rsidR="00200293" w:rsidRDefault="00200293" w:rsidP="00E16179">
      <w:pPr>
        <w:jc w:val="both"/>
      </w:pPr>
      <w:r>
        <w:t xml:space="preserve">Όσοι </w:t>
      </w:r>
      <w:r w:rsidR="00B21C77">
        <w:t xml:space="preserve">βρίσκονται στη </w:t>
      </w:r>
      <w:r>
        <w:t xml:space="preserve"> διάθεση</w:t>
      </w:r>
      <w:r w:rsidR="00B21C77">
        <w:t xml:space="preserve"> </w:t>
      </w:r>
      <w:r>
        <w:t xml:space="preserve"> ΠΥΣΔΕ.</w:t>
      </w:r>
    </w:p>
    <w:p w:rsidR="00200293" w:rsidRPr="00200293" w:rsidRDefault="00200293" w:rsidP="00E16179">
      <w:pPr>
        <w:pStyle w:val="Heading3"/>
        <w:jc w:val="both"/>
        <w:rPr>
          <w:color w:val="auto"/>
        </w:rPr>
      </w:pPr>
      <w:r w:rsidRPr="00200293">
        <w:rPr>
          <w:color w:val="auto"/>
        </w:rPr>
        <w:t>Ποιοι μπορούν να υποβάλλουν αίτηση βελτίωσης θέσης.</w:t>
      </w:r>
    </w:p>
    <w:p w:rsidR="00200293" w:rsidRDefault="00200293" w:rsidP="00E16179">
      <w:pPr>
        <w:jc w:val="both"/>
      </w:pPr>
      <w:r>
        <w:t>Όσοι έχουν οργανική θέση και επιθυμούν θέση σε άλλη σχολική μονάδα της ίδιας περιοχής, εκτός και αν δεν έχουν υπηρετήσει την οργανική τους.</w:t>
      </w:r>
    </w:p>
    <w:p w:rsidR="0085597C" w:rsidRPr="00023C3F" w:rsidRDefault="0085597C" w:rsidP="00E16179">
      <w:pPr>
        <w:pStyle w:val="Heading3"/>
        <w:jc w:val="both"/>
        <w:rPr>
          <w:color w:val="auto"/>
        </w:rPr>
      </w:pPr>
      <w:r w:rsidRPr="00023C3F">
        <w:rPr>
          <w:color w:val="auto"/>
        </w:rPr>
        <w:t>Χρόνος εγκυρότητας δικαιολογητικών</w:t>
      </w:r>
    </w:p>
    <w:p w:rsidR="0085597C" w:rsidRPr="00B21C77" w:rsidRDefault="0085597C" w:rsidP="00E16179">
      <w:pPr>
        <w:jc w:val="both"/>
        <w:rPr>
          <w:u w:val="single"/>
        </w:rPr>
      </w:pPr>
      <w:r w:rsidRPr="00B21C77">
        <w:rPr>
          <w:sz w:val="24"/>
          <w:szCs w:val="24"/>
          <w:u w:val="single"/>
        </w:rPr>
        <w:t>Τα δικαιολογητικά που προσκομίζουν οι εκπαιδευτικοί πρέπει να είναι πρόσφατα</w:t>
      </w:r>
      <w:r w:rsidR="0051240A" w:rsidRPr="00B21C77">
        <w:rPr>
          <w:u w:val="single"/>
        </w:rPr>
        <w:t xml:space="preserve"> (</w:t>
      </w:r>
      <w:r w:rsidR="00A2295F" w:rsidRPr="00B21C77">
        <w:rPr>
          <w:u w:val="single"/>
        </w:rPr>
        <w:t xml:space="preserve">τ </w:t>
      </w:r>
      <w:r w:rsidR="0051240A" w:rsidRPr="00B21C77">
        <w:rPr>
          <w:u w:val="single"/>
        </w:rPr>
        <w:t>ρ</w:t>
      </w:r>
      <w:r w:rsidR="00A2295F" w:rsidRPr="00B21C77">
        <w:rPr>
          <w:u w:val="single"/>
        </w:rPr>
        <w:t xml:space="preserve"> </w:t>
      </w:r>
      <w:r w:rsidR="0051240A" w:rsidRPr="00B21C77">
        <w:rPr>
          <w:u w:val="single"/>
        </w:rPr>
        <w:t>ι</w:t>
      </w:r>
      <w:r w:rsidR="00A2295F" w:rsidRPr="00B21C77">
        <w:rPr>
          <w:u w:val="single"/>
        </w:rPr>
        <w:t xml:space="preserve"> </w:t>
      </w:r>
      <w:r w:rsidR="0051240A" w:rsidRPr="00B21C77">
        <w:rPr>
          <w:u w:val="single"/>
        </w:rPr>
        <w:t>μ</w:t>
      </w:r>
      <w:r w:rsidR="00A2295F" w:rsidRPr="00B21C77">
        <w:rPr>
          <w:u w:val="single"/>
        </w:rPr>
        <w:t xml:space="preserve"> </w:t>
      </w:r>
      <w:r w:rsidR="0051240A" w:rsidRPr="00B21C77">
        <w:rPr>
          <w:u w:val="single"/>
        </w:rPr>
        <w:t>ή</w:t>
      </w:r>
      <w:r w:rsidR="00A2295F" w:rsidRPr="00B21C77">
        <w:rPr>
          <w:u w:val="single"/>
        </w:rPr>
        <w:t xml:space="preserve"> </w:t>
      </w:r>
      <w:r w:rsidR="0051240A" w:rsidRPr="00B21C77">
        <w:rPr>
          <w:u w:val="single"/>
        </w:rPr>
        <w:t>ν</w:t>
      </w:r>
      <w:r w:rsidR="00A2295F" w:rsidRPr="00B21C77">
        <w:rPr>
          <w:u w:val="single"/>
        </w:rPr>
        <w:t xml:space="preserve"> </w:t>
      </w:r>
      <w:r w:rsidR="0051240A" w:rsidRPr="00B21C77">
        <w:rPr>
          <w:u w:val="single"/>
        </w:rPr>
        <w:t>ο</w:t>
      </w:r>
      <w:r w:rsidR="00A2295F" w:rsidRPr="00B21C77">
        <w:rPr>
          <w:u w:val="single"/>
        </w:rPr>
        <w:t xml:space="preserve"> </w:t>
      </w:r>
      <w:r w:rsidR="0051240A" w:rsidRPr="00B21C77">
        <w:rPr>
          <w:u w:val="single"/>
        </w:rPr>
        <w:t>υ)</w:t>
      </w:r>
      <w:r w:rsidRPr="00B21C77">
        <w:rPr>
          <w:u w:val="single"/>
        </w:rPr>
        <w:t>.</w:t>
      </w:r>
    </w:p>
    <w:p w:rsidR="00F70E6E" w:rsidRPr="00535F39" w:rsidRDefault="00F70E6E" w:rsidP="00E16179">
      <w:pPr>
        <w:pStyle w:val="Heading2"/>
        <w:jc w:val="both"/>
        <w:rPr>
          <w:color w:val="auto"/>
        </w:rPr>
      </w:pPr>
      <w:r w:rsidRPr="00535F39">
        <w:rPr>
          <w:color w:val="auto"/>
        </w:rPr>
        <w:t>Δικαιολογητικά</w:t>
      </w:r>
      <w:r w:rsidR="006D7C9B">
        <w:rPr>
          <w:color w:val="auto"/>
        </w:rPr>
        <w:t xml:space="preserve"> που χρειάζεται να κατατεθούν.</w:t>
      </w:r>
    </w:p>
    <w:p w:rsidR="00F70E6E" w:rsidRPr="00B23F80" w:rsidRDefault="003B699A" w:rsidP="00E16179">
      <w:pPr>
        <w:pStyle w:val="ListParagraph"/>
        <w:numPr>
          <w:ilvl w:val="0"/>
          <w:numId w:val="1"/>
        </w:numPr>
        <w:jc w:val="both"/>
        <w:rPr>
          <w:b/>
        </w:rPr>
      </w:pPr>
      <w:r w:rsidRPr="00B23F80">
        <w:rPr>
          <w:b/>
        </w:rPr>
        <w:t>Συνυπηρέτηση</w:t>
      </w:r>
    </w:p>
    <w:p w:rsidR="00F70E6E" w:rsidRPr="003B699A" w:rsidRDefault="0095507A" w:rsidP="00E16179">
      <w:pPr>
        <w:jc w:val="both"/>
        <w:rPr>
          <w:i/>
        </w:rPr>
      </w:pPr>
      <w:r>
        <w:rPr>
          <w:i/>
        </w:rPr>
        <w:t>Για Δημοσίους υπαλλήλους</w:t>
      </w:r>
      <w:r w:rsidR="00F515DE">
        <w:rPr>
          <w:i/>
        </w:rPr>
        <w:t>:</w:t>
      </w:r>
    </w:p>
    <w:p w:rsidR="00F70E6E" w:rsidRDefault="00F70E6E" w:rsidP="00E16179">
      <w:pPr>
        <w:jc w:val="both"/>
      </w:pPr>
      <w:r>
        <w:t xml:space="preserve">Βεβαίωση από την υπηρεσία τους ότι ανήκουν οργανικά σε αυτή, στην οποία να αναγράφεται και ο </w:t>
      </w:r>
      <w:proofErr w:type="spellStart"/>
      <w:r w:rsidR="00B23F80">
        <w:t>Καλλικρατικός</w:t>
      </w:r>
      <w:proofErr w:type="spellEnd"/>
      <w:r w:rsidR="00B23F80">
        <w:t xml:space="preserve"> </w:t>
      </w:r>
      <w:r>
        <w:t xml:space="preserve">Δήμος </w:t>
      </w:r>
      <w:r w:rsidR="00B23F80">
        <w:t xml:space="preserve">του τόπου </w:t>
      </w:r>
      <w:r>
        <w:t>εργασίας.</w:t>
      </w:r>
      <w:r w:rsidR="00160D86" w:rsidRPr="00160D86">
        <w:t xml:space="preserve"> </w:t>
      </w:r>
      <w:r w:rsidR="00160D86">
        <w:t xml:space="preserve"> Μονάδες </w:t>
      </w:r>
      <w:r w:rsidR="00160D86" w:rsidRPr="00160D86">
        <w:t xml:space="preserve"> συνυπηρέτηση</w:t>
      </w:r>
      <w:r w:rsidR="00160D86">
        <w:t>ς</w:t>
      </w:r>
      <w:r w:rsidR="00160D86" w:rsidRPr="00160D86">
        <w:t xml:space="preserve"> για τους εκπαιδευτικούς που οι σύζυγοι βρίσ</w:t>
      </w:r>
      <w:r w:rsidR="00160D86">
        <w:t>κονται στην διάθεση ΠΥΣΔΕ υπολογίζονται</w:t>
      </w:r>
      <w:r w:rsidR="00160D86" w:rsidRPr="00160D86">
        <w:t xml:space="preserve"> μόνο για αιτήσεις μετάθεσης από περιοχή σε περιοχή</w:t>
      </w:r>
      <w:r w:rsidR="00160D86">
        <w:t xml:space="preserve"> που υπηρετεί ο/η σύζυγος</w:t>
      </w:r>
      <w:r w:rsidR="00160D86" w:rsidRPr="00160D86">
        <w:t>.</w:t>
      </w:r>
    </w:p>
    <w:p w:rsidR="003B699A" w:rsidRDefault="00F70E6E" w:rsidP="00E16179">
      <w:pPr>
        <w:jc w:val="both"/>
      </w:pPr>
      <w:r w:rsidRPr="003B699A">
        <w:rPr>
          <w:i/>
        </w:rPr>
        <w:t>Για ιδιωτικούς υπάλληλους και ελεύθερους επαγγελματίες</w:t>
      </w:r>
      <w:r w:rsidR="0095507A">
        <w:rPr>
          <w:i/>
        </w:rPr>
        <w:t>:</w:t>
      </w:r>
    </w:p>
    <w:p w:rsidR="00F70E6E" w:rsidRDefault="00F70E6E" w:rsidP="00E16179">
      <w:pPr>
        <w:jc w:val="both"/>
      </w:pPr>
      <w:r>
        <w:t xml:space="preserve">Βεβαίωση από τον οικείο ασφαλιστικό φορέα του/της συζύγου </w:t>
      </w:r>
      <w:r w:rsidR="00160D86">
        <w:t>από την οποία να προκύπτει ότι εργάζεται</w:t>
      </w:r>
      <w:r>
        <w:t xml:space="preserve"> τουλάχιστον </w:t>
      </w:r>
      <w:r w:rsidR="00160D86">
        <w:t>τα δυο τελευταία χρόνια</w:t>
      </w:r>
      <w:r>
        <w:t xml:space="preserve"> στην ίδια επιχείρηση </w:t>
      </w:r>
      <w:r w:rsidRPr="008A35E8">
        <w:rPr>
          <w:b/>
        </w:rPr>
        <w:t>και</w:t>
      </w:r>
      <w:r>
        <w:t xml:space="preserve"> είναι </w:t>
      </w:r>
      <w:r w:rsidR="00A2295F">
        <w:t>ασφαλισμένος</w:t>
      </w:r>
      <w:r w:rsidR="00101289">
        <w:t xml:space="preserve"> τουλάχιστον  </w:t>
      </w:r>
      <w:r w:rsidR="004D0DE5">
        <w:t xml:space="preserve">τα δύο τελευταία χρόνια έως </w:t>
      </w:r>
      <w:r w:rsidR="00A2295F">
        <w:t xml:space="preserve">31-12-2015  στον  οικείο </w:t>
      </w:r>
      <w:r>
        <w:t xml:space="preserve"> ασφαλιστικό  φορέα. Τα  </w:t>
      </w:r>
      <w:r w:rsidR="003A08ED">
        <w:t>ενδιάμεσα</w:t>
      </w:r>
      <w:r>
        <w:t xml:space="preserve">  </w:t>
      </w:r>
      <w:r w:rsidR="003A08ED">
        <w:t>διαστήματα</w:t>
      </w:r>
      <w:r>
        <w:t xml:space="preserve"> για  τα  οποίο  ο/η  σύζυγος </w:t>
      </w:r>
      <w:r w:rsidR="00C378B6">
        <w:t xml:space="preserve"> µπορεί  να  επιδοτείται</w:t>
      </w:r>
      <w:r>
        <w:t xml:space="preserve">  µε  επίδοµα  ταµείου  ανεργίας λογίζονται  και  αυτά  στον  </w:t>
      </w:r>
      <w:r>
        <w:lastRenderedPageBreak/>
        <w:t xml:space="preserve">χρόνο  της  διετίας  εφόσον  προκύπτουν  από  επίσηµα πιστοποιητικά (βεβαίωση ασφαλιστικού φορέα) και εφόσον κατά την </w:t>
      </w:r>
      <w:r w:rsidR="003A08ED">
        <w:t>ημερομηνία υποβολής της αίτησης μετάθεσης</w:t>
      </w:r>
      <w:r>
        <w:t xml:space="preserve"> υπάρχει ενεργή σύµβαση εργασίας. </w:t>
      </w:r>
    </w:p>
    <w:p w:rsidR="00F70E6E" w:rsidRDefault="00F70E6E" w:rsidP="00E16179">
      <w:pPr>
        <w:jc w:val="both"/>
      </w:pPr>
      <w:r>
        <w:t xml:space="preserve">Μόνο αν </w:t>
      </w:r>
      <w:r w:rsidR="00A2295F">
        <w:t xml:space="preserve">το ΙΚΑ </w:t>
      </w:r>
      <w:r>
        <w:t xml:space="preserve"> δεν εκδίδει τέτοιες βεβαιώσεις μπορεί να υποβληθεί βεβαίωση εργοδότη </w:t>
      </w:r>
      <w:r w:rsidR="00A2295F">
        <w:t xml:space="preserve"> η οποία πρέπει να συμφωνεί με το βιβλιάριο ασφάλισης </w:t>
      </w:r>
      <w:r w:rsidRPr="00DB070E">
        <w:rPr>
          <w:b/>
        </w:rPr>
        <w:t>και</w:t>
      </w:r>
      <w:r>
        <w:rPr>
          <w:b/>
        </w:rPr>
        <w:t xml:space="preserve"> </w:t>
      </w:r>
      <w:r w:rsidR="00A2295F" w:rsidRPr="00B21C77">
        <w:t>τα</w:t>
      </w:r>
      <w:r w:rsidR="00A2295F">
        <w:rPr>
          <w:b/>
        </w:rPr>
        <w:t xml:space="preserve"> </w:t>
      </w:r>
      <w:r w:rsidR="00A2295F">
        <w:t>μηχανογραφικά δελτία</w:t>
      </w:r>
      <w:r>
        <w:t xml:space="preserve"> ασφάλισης.</w:t>
      </w:r>
    </w:p>
    <w:p w:rsidR="00B21C77" w:rsidRDefault="00B21C77" w:rsidP="00E16179">
      <w:pPr>
        <w:jc w:val="both"/>
      </w:pPr>
      <w:r>
        <w:t>Όπου ο ασφαλιστικός φορέας δεν χορηγεί βεβαίωση για την απόδειξη της συνυπηρέτησης λόγω οφειλής ει</w:t>
      </w:r>
      <w:r w:rsidR="00FE6C62">
        <w:t>σφορών</w:t>
      </w:r>
      <w:r>
        <w:t>,</w:t>
      </w:r>
      <w:r w:rsidR="00FE6C62">
        <w:t xml:space="preserve"> </w:t>
      </w:r>
      <w:r>
        <w:t xml:space="preserve"> γίνονται δεκτές υποβληθείσες περιοδικές δηλώσεις ΦΠΑ των τελευταίων 2 ετών</w:t>
      </w:r>
    </w:p>
    <w:p w:rsidR="007048ED" w:rsidRDefault="007048ED" w:rsidP="00E16179">
      <w:pPr>
        <w:jc w:val="both"/>
      </w:pPr>
      <w:r>
        <w:t>Εκπαιδευτικοί σύζυγοι αναπληρωτών, δεν δικαιούνται μονάδες συνυπηρέτησης.</w:t>
      </w:r>
    </w:p>
    <w:p w:rsidR="0017307A" w:rsidRPr="00F9511F" w:rsidRDefault="00392E31" w:rsidP="00E1617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Οικογενειακής κατάστασης,</w:t>
      </w:r>
      <w:r w:rsidR="0017307A" w:rsidRPr="00F9511F">
        <w:rPr>
          <w:b/>
        </w:rPr>
        <w:t xml:space="preserve"> Μόρια τέκνων</w:t>
      </w:r>
      <w:r w:rsidRPr="00392E31">
        <w:t xml:space="preserve"> </w:t>
      </w:r>
      <w:r w:rsidRPr="00392E31">
        <w:rPr>
          <w:b/>
        </w:rPr>
        <w:t xml:space="preserve">και </w:t>
      </w:r>
      <w:r>
        <w:rPr>
          <w:b/>
        </w:rPr>
        <w:t>Εντοπιότητα</w:t>
      </w:r>
    </w:p>
    <w:p w:rsidR="00A94A05" w:rsidRDefault="0017307A" w:rsidP="00E16179">
      <w:pPr>
        <w:jc w:val="both"/>
      </w:pPr>
      <w:r>
        <w:t>Οι</w:t>
      </w:r>
      <w:r w:rsidR="00A94A05">
        <w:t xml:space="preserve"> εκπαιδευτικοί για να λάβουν μονάδες μετάθεσης για</w:t>
      </w:r>
      <w:r>
        <w:t xml:space="preserve"> την οικογενειακή τους κατάσταση χρειάζεται να προσκομίσουν </w:t>
      </w:r>
      <w:r w:rsidRPr="00FE6C62">
        <w:rPr>
          <w:b/>
        </w:rPr>
        <w:t>πιστοποιητικό οικογενειακής κατάστασης</w:t>
      </w:r>
      <w:r w:rsidR="00AD1D83">
        <w:t xml:space="preserve"> (τριμήνου)</w:t>
      </w:r>
      <w:r>
        <w:t>.</w:t>
      </w:r>
    </w:p>
    <w:p w:rsidR="00AD1D83" w:rsidRDefault="00F97348" w:rsidP="00E16179">
      <w:pPr>
        <w:jc w:val="both"/>
      </w:pPr>
      <w:r>
        <w:t>Με το ίδιο πιστοποιητικό λαμβάνονται και μόρια ανήλικων</w:t>
      </w:r>
      <w:r w:rsidR="00AD1D83">
        <w:t xml:space="preserve"> και σπουδαζόντων</w:t>
      </w:r>
      <w:r>
        <w:t xml:space="preserve"> τέκνων</w:t>
      </w:r>
      <w:r w:rsidR="00AD1D83">
        <w:t xml:space="preserve"> .</w:t>
      </w:r>
    </w:p>
    <w:p w:rsidR="00F97348" w:rsidRDefault="00392E31" w:rsidP="00E16179">
      <w:pPr>
        <w:jc w:val="both"/>
      </w:pPr>
      <w:r>
        <w:t>Ως ανήλικα τέκνα θεωρούνται αυτά που έχουν γεννηθεί από 01-01-1998.</w:t>
      </w:r>
    </w:p>
    <w:p w:rsidR="00392E31" w:rsidRDefault="00392E31" w:rsidP="00E16179">
      <w:pPr>
        <w:jc w:val="both"/>
      </w:pPr>
      <w:r>
        <w:t xml:space="preserve"> Ως σπουδάζοντα</w:t>
      </w:r>
      <w:r w:rsidR="00AD1D83">
        <w:t xml:space="preserve"> θεωρούνται</w:t>
      </w:r>
      <w:r w:rsidR="00F97348">
        <w:t xml:space="preserve"> όσα έχουν γεννηθεί από 01-01-1991, φοιτούν σε ΑΕΙ -ΑΤΕΙ του εσωτερικού ή ισότιμες σχολές του εξωτερικού, δεν βρίσκονται στο τελευταί</w:t>
      </w:r>
      <w:r w:rsidR="00FE6C62">
        <w:t>ο εξάμηνο ή έτος σπουδών και δεν</w:t>
      </w:r>
      <w:r w:rsidR="00F97348">
        <w:t xml:space="preserve"> φοιτούν για απόκτηση 2ου πτυχίου ή μεταπτυχιακό τίτλο. </w:t>
      </w:r>
    </w:p>
    <w:p w:rsidR="00AD1D83" w:rsidRDefault="00AD1D83" w:rsidP="00E16179">
      <w:pPr>
        <w:jc w:val="both"/>
      </w:pPr>
      <w:r w:rsidRPr="00AD1D83">
        <w:t xml:space="preserve">Για την εξακρίβωση του τελευταίου εξαμήνου/έτους φοίτησης χρειάζεται </w:t>
      </w:r>
      <w:r w:rsidRPr="00FE6C62">
        <w:rPr>
          <w:b/>
        </w:rPr>
        <w:t>βεβαίωση του εκπαιδευτικού ιδρύματος</w:t>
      </w:r>
      <w:r>
        <w:t xml:space="preserve"> (τριμήνου)</w:t>
      </w:r>
      <w:r w:rsidRPr="00AD1D83">
        <w:t xml:space="preserve"> που να γράφει ότι το εξάμηνο φοίτησης δεν είναι το τελευταίο</w:t>
      </w:r>
      <w:r>
        <w:t xml:space="preserve"> ή που να αποδεικνύει ότι </w:t>
      </w:r>
      <w:r w:rsidRPr="00AD1D83">
        <w:t xml:space="preserve"> ο φοιτητής δεν διανύει το τελευταίο εξάμηνο την </w:t>
      </w:r>
      <w:r>
        <w:t>31-12-2015</w:t>
      </w:r>
      <w:r w:rsidRPr="00AD1D83">
        <w:t>.</w:t>
      </w:r>
    </w:p>
    <w:p w:rsidR="0017307A" w:rsidRPr="006740C8" w:rsidRDefault="0017307A" w:rsidP="00E16179">
      <w:pPr>
        <w:jc w:val="both"/>
      </w:pPr>
      <w:r>
        <w:t xml:space="preserve"> Για την απόδειξη της εντοπιότητας, σε περίπτωση πο</w:t>
      </w:r>
      <w:r w:rsidR="00A94A05">
        <w:t>υ δεν αναγράφεται τίποτα σχετικό</w:t>
      </w:r>
      <w:r>
        <w:t xml:space="preserve"> στο πιστοποιητικό οικογενειακής κατάστασης, θα πρέπει να προσκομίζεται </w:t>
      </w:r>
      <w:r w:rsidRPr="00FE6C62">
        <w:rPr>
          <w:b/>
        </w:rPr>
        <w:t>βεβαίωση εντοπιότητας</w:t>
      </w:r>
      <w:r w:rsidR="00A94A05" w:rsidRPr="00FE6C62">
        <w:rPr>
          <w:b/>
        </w:rPr>
        <w:t xml:space="preserve"> από το Δ</w:t>
      </w:r>
      <w:r w:rsidR="00F9511F" w:rsidRPr="00FE6C62">
        <w:rPr>
          <w:b/>
        </w:rPr>
        <w:t>ήμο</w:t>
      </w:r>
      <w:r>
        <w:t xml:space="preserve">. Ο εκπαιδευτικός θα πρέπει να είναι δημότης από </w:t>
      </w:r>
      <w:r>
        <w:rPr>
          <w:b/>
        </w:rPr>
        <w:t xml:space="preserve">διετίας </w:t>
      </w:r>
      <w:r w:rsidR="009F60DD">
        <w:t xml:space="preserve">έως την </w:t>
      </w:r>
      <w:r w:rsidR="00A94A05">
        <w:t xml:space="preserve">31-12-2015 </w:t>
      </w:r>
      <w:r w:rsidR="009F60DD">
        <w:t xml:space="preserve"> για να πάρει τα μόρια της εντοπιότητας.</w:t>
      </w:r>
    </w:p>
    <w:p w:rsidR="004D1C45" w:rsidRPr="00635E7C" w:rsidRDefault="004D1C45" w:rsidP="00E16179">
      <w:pPr>
        <w:pStyle w:val="ListParagraph"/>
        <w:numPr>
          <w:ilvl w:val="0"/>
          <w:numId w:val="1"/>
        </w:numPr>
        <w:jc w:val="both"/>
        <w:rPr>
          <w:b/>
        </w:rPr>
      </w:pPr>
      <w:r w:rsidRPr="00635E7C">
        <w:rPr>
          <w:b/>
        </w:rPr>
        <w:t>Ειδικές Κατηγορίες</w:t>
      </w:r>
    </w:p>
    <w:p w:rsidR="00BB4FF9" w:rsidRPr="009475C2" w:rsidRDefault="009475C2" w:rsidP="00E16179">
      <w:pPr>
        <w:jc w:val="both"/>
      </w:pPr>
      <w:r>
        <w:t xml:space="preserve">Εάν ο εκπαιδευτικός </w:t>
      </w:r>
      <w:r w:rsidRPr="00817FE9">
        <w:rPr>
          <w:b/>
        </w:rPr>
        <w:t>ανήκει</w:t>
      </w:r>
      <w:r>
        <w:t xml:space="preserve"> σε μία από τις ειδικές κατηγορίες που </w:t>
      </w:r>
      <w:r w:rsidR="00D84F86">
        <w:t>αναγράφονται</w:t>
      </w:r>
      <w:r>
        <w:t xml:space="preserve"> στην εγκύκλιο, πρέπει να προσκομίσει βεβαίωση ΚΕΠΑ ή </w:t>
      </w:r>
      <w:r w:rsidR="00AD1D83">
        <w:t xml:space="preserve">όσες </w:t>
      </w:r>
      <w:r w:rsidR="00817FE9">
        <w:t>βεβα</w:t>
      </w:r>
      <w:r w:rsidR="00AD1D83">
        <w:t>ιώσεις</w:t>
      </w:r>
      <w:r w:rsidR="00817FE9">
        <w:t xml:space="preserve"> Β/</w:t>
      </w:r>
      <w:proofErr w:type="spellStart"/>
      <w:r w:rsidR="00817FE9">
        <w:t>θμιας</w:t>
      </w:r>
      <w:proofErr w:type="spellEnd"/>
      <w:r w:rsidR="00817FE9">
        <w:t xml:space="preserve"> Υγειονομικής επιτροπής</w:t>
      </w:r>
      <w:r w:rsidR="00AD1D83">
        <w:t xml:space="preserve"> είναι ακόμη </w:t>
      </w:r>
      <w:r w:rsidR="00817FE9">
        <w:t xml:space="preserve"> </w:t>
      </w:r>
      <w:r w:rsidR="00817FE9" w:rsidRPr="00817FE9">
        <w:rPr>
          <w:b/>
        </w:rPr>
        <w:t>σε</w:t>
      </w:r>
      <w:r w:rsidR="00817FE9">
        <w:t xml:space="preserve"> </w:t>
      </w:r>
      <w:r w:rsidR="00817FE9" w:rsidRPr="00817FE9">
        <w:rPr>
          <w:b/>
        </w:rPr>
        <w:t>ισχύ</w:t>
      </w:r>
      <w:r w:rsidR="00817FE9">
        <w:t xml:space="preserve">. </w:t>
      </w:r>
    </w:p>
    <w:p w:rsidR="007C5F20" w:rsidRPr="00635E7C" w:rsidRDefault="00271FA9" w:rsidP="00E16179">
      <w:pPr>
        <w:pStyle w:val="ListParagraph"/>
        <w:numPr>
          <w:ilvl w:val="0"/>
          <w:numId w:val="1"/>
        </w:numPr>
        <w:jc w:val="both"/>
        <w:rPr>
          <w:b/>
        </w:rPr>
      </w:pPr>
      <w:r w:rsidRPr="00635E7C">
        <w:rPr>
          <w:b/>
        </w:rPr>
        <w:t>Μουσικά</w:t>
      </w:r>
      <w:r w:rsidR="00AC5B8B" w:rsidRPr="00635E7C">
        <w:rPr>
          <w:b/>
        </w:rPr>
        <w:t>-Καλλιτεχνικά</w:t>
      </w:r>
    </w:p>
    <w:p w:rsidR="00271FA9" w:rsidRDefault="00271FA9" w:rsidP="00E16179">
      <w:pPr>
        <w:jc w:val="both"/>
      </w:pPr>
      <w:r w:rsidRPr="00635E7C">
        <w:rPr>
          <w:b/>
        </w:rPr>
        <w:t>Δικαίωμα</w:t>
      </w:r>
      <w:r>
        <w:t xml:space="preserve"> υποβολής αίτησης έχουν οι εκπαιδευτικοί </w:t>
      </w:r>
      <w:r w:rsidR="00D31ECA">
        <w:t xml:space="preserve">που έχουν υπηρετήσει την </w:t>
      </w:r>
      <w:r w:rsidR="00D31ECA" w:rsidRPr="00D31ECA">
        <w:rPr>
          <w:b/>
        </w:rPr>
        <w:t>οργανική</w:t>
      </w:r>
      <w:r w:rsidR="00D31ECA">
        <w:t xml:space="preserve"> τους θέση και έχουν </w:t>
      </w:r>
      <w:r w:rsidR="00D31ECA" w:rsidRPr="00D31ECA">
        <w:rPr>
          <w:b/>
        </w:rPr>
        <w:t>πενταετή</w:t>
      </w:r>
      <w:r w:rsidR="00D31ECA">
        <w:t xml:space="preserve"> τουλάχιστον διδακτική εμπειρία.</w:t>
      </w:r>
      <w:r w:rsidR="00F84943">
        <w:t xml:space="preserve"> Οι εκπαιδευτικοί θα πρέπει να προσκομίσουν βιογραφικό σημείωμ</w:t>
      </w:r>
      <w:r w:rsidR="00587E78">
        <w:t>α</w:t>
      </w:r>
      <w:r w:rsidR="00F84943">
        <w:t xml:space="preserve">, πίνακα και φάκελο </w:t>
      </w:r>
      <w:r w:rsidR="003A08ED">
        <w:t>δικαιολογητικών</w:t>
      </w:r>
      <w:r w:rsidR="00F84943">
        <w:t xml:space="preserve">, </w:t>
      </w:r>
      <w:r w:rsidR="00F84943" w:rsidRPr="00D8456C">
        <w:rPr>
          <w:b/>
        </w:rPr>
        <w:t>ακόμη</w:t>
      </w:r>
      <w:r w:rsidR="00F84943">
        <w:t xml:space="preserve"> και αν είχαν </w:t>
      </w:r>
      <w:r w:rsidR="003A08ED">
        <w:t>καταθέσει</w:t>
      </w:r>
      <w:r w:rsidR="00F84943">
        <w:t xml:space="preserve"> τα σχετικά έγγραφα σε μεταθέσεις παλαιοτέρων ετών.</w:t>
      </w:r>
    </w:p>
    <w:p w:rsidR="00F84943" w:rsidRDefault="00F84943" w:rsidP="00E16179">
      <w:pPr>
        <w:jc w:val="both"/>
      </w:pPr>
      <w:r>
        <w:t xml:space="preserve">Οι εκπαιδευτικοί </w:t>
      </w:r>
      <w:r w:rsidRPr="00D8456C">
        <w:rPr>
          <w:b/>
        </w:rPr>
        <w:t>δεν</w:t>
      </w:r>
      <w:r>
        <w:t xml:space="preserve"> θα πρέπει να περιλαμβάνουν στις προτιμήσεις τους Μουσικά </w:t>
      </w:r>
      <w:r w:rsidR="0095507A">
        <w:t xml:space="preserve">και Καλλιτεχνικά </w:t>
      </w:r>
      <w:r w:rsidR="003A08ED">
        <w:t>Σχολεία</w:t>
      </w:r>
      <w:r>
        <w:t xml:space="preserve"> για τα οποία δεν έχουν προκηρυχθεί κενές οργανικές θέσεις στον </w:t>
      </w:r>
      <w:r w:rsidR="003A08ED">
        <w:t>κλάδο</w:t>
      </w:r>
      <w:r w:rsidR="003D1930">
        <w:t xml:space="preserve"> τους.</w:t>
      </w:r>
    </w:p>
    <w:p w:rsidR="00B06389" w:rsidRPr="00F947AA" w:rsidRDefault="00D66C7E" w:rsidP="00E16179">
      <w:pPr>
        <w:jc w:val="both"/>
        <w:rPr>
          <w:rFonts w:asciiTheme="majorHAnsi" w:hAnsiTheme="majorHAnsi"/>
          <w:b/>
          <w:sz w:val="28"/>
          <w:szCs w:val="28"/>
        </w:rPr>
      </w:pPr>
      <w:r w:rsidRPr="00D66C7E">
        <w:rPr>
          <w:rFonts w:asciiTheme="majorHAnsi" w:hAnsiTheme="majorHAnsi"/>
          <w:b/>
          <w:sz w:val="28"/>
          <w:szCs w:val="28"/>
        </w:rPr>
        <w:t>Κατάθεση</w:t>
      </w:r>
      <w:r w:rsidR="00B06389" w:rsidRPr="00D66C7E">
        <w:rPr>
          <w:rFonts w:asciiTheme="majorHAnsi" w:hAnsiTheme="majorHAnsi"/>
          <w:b/>
          <w:sz w:val="28"/>
          <w:szCs w:val="28"/>
        </w:rPr>
        <w:t xml:space="preserve"> </w:t>
      </w:r>
      <w:r w:rsidRPr="00D66C7E">
        <w:rPr>
          <w:rFonts w:asciiTheme="majorHAnsi" w:hAnsiTheme="majorHAnsi"/>
          <w:b/>
          <w:sz w:val="28"/>
          <w:szCs w:val="28"/>
        </w:rPr>
        <w:t>αιτήσεων</w:t>
      </w:r>
      <w:r w:rsidR="00B06389" w:rsidRPr="00D66C7E">
        <w:rPr>
          <w:rFonts w:asciiTheme="majorHAnsi" w:hAnsiTheme="majorHAnsi"/>
          <w:b/>
          <w:sz w:val="28"/>
          <w:szCs w:val="28"/>
        </w:rPr>
        <w:t xml:space="preserve"> στη </w:t>
      </w:r>
      <w:r w:rsidRPr="00D66C7E">
        <w:rPr>
          <w:rFonts w:asciiTheme="majorHAnsi" w:hAnsiTheme="majorHAnsi"/>
          <w:b/>
          <w:sz w:val="28"/>
          <w:szCs w:val="28"/>
        </w:rPr>
        <w:t>ΔΔΕ Χί</w:t>
      </w:r>
      <w:r w:rsidR="00B06389" w:rsidRPr="00D66C7E">
        <w:rPr>
          <w:rFonts w:asciiTheme="majorHAnsi" w:hAnsiTheme="majorHAnsi"/>
          <w:b/>
          <w:sz w:val="28"/>
          <w:szCs w:val="28"/>
        </w:rPr>
        <w:t>ου</w:t>
      </w:r>
    </w:p>
    <w:p w:rsidR="000B523D" w:rsidRDefault="00F947AA" w:rsidP="00E16179">
      <w:pPr>
        <w:jc w:val="both"/>
        <w:rPr>
          <w:b/>
        </w:rPr>
      </w:pPr>
      <w:r w:rsidRPr="00F947AA">
        <w:rPr>
          <w:b/>
        </w:rPr>
        <w:t>1</w:t>
      </w:r>
      <w:r w:rsidR="000B523D">
        <w:rPr>
          <w:b/>
        </w:rPr>
        <w:t>. Όσοι εκπαιδευτικοί</w:t>
      </w:r>
      <w:r w:rsidR="000B523D" w:rsidRPr="00B06389">
        <w:rPr>
          <w:b/>
        </w:rPr>
        <w:t xml:space="preserve"> υπηρετούν </w:t>
      </w:r>
      <w:r w:rsidR="000B523D">
        <w:rPr>
          <w:b/>
        </w:rPr>
        <w:t>στη Χίο ( με οργανική ή στη διάθεση)</w:t>
      </w:r>
    </w:p>
    <w:p w:rsidR="000B523D" w:rsidRPr="000F322B" w:rsidRDefault="000B523D" w:rsidP="00E16179">
      <w:pPr>
        <w:spacing w:before="240"/>
        <w:jc w:val="both"/>
      </w:pPr>
      <w:r>
        <w:lastRenderedPageBreak/>
        <w:t xml:space="preserve">α) </w:t>
      </w:r>
      <w:r w:rsidRPr="006065F2">
        <w:t xml:space="preserve">Καταθέτουν </w:t>
      </w:r>
      <w:r>
        <w:t xml:space="preserve"> στα γραφεία της ΔΔΕ Χίου (4ος όροφος)</w:t>
      </w:r>
      <w:r w:rsidRPr="006065F2">
        <w:t xml:space="preserve"> </w:t>
      </w:r>
      <w:r>
        <w:t xml:space="preserve"> τη χειρόγραφη αίτηση υπογεγραμμένη όπου  θα αναγράφουν</w:t>
      </w:r>
      <w:r w:rsidR="000F322B">
        <w:t xml:space="preserve"> αν είναι και για βελτίωση ή για οριστική τοποθέτηση. Επίσης θα αναγράφεται </w:t>
      </w:r>
      <w:r>
        <w:t xml:space="preserve"> </w:t>
      </w:r>
      <w:r w:rsidRPr="00FE6C62">
        <w:rPr>
          <w:b/>
        </w:rPr>
        <w:t>υποχρεωτικά</w:t>
      </w:r>
      <w:r w:rsidR="000F322B">
        <w:t xml:space="preserve"> </w:t>
      </w:r>
      <w:r>
        <w:t xml:space="preserve"> διεύθυνση </w:t>
      </w:r>
      <w:r>
        <w:rPr>
          <w:lang w:val="en-US"/>
        </w:rPr>
        <w:t>email</w:t>
      </w:r>
      <w:r w:rsidR="000F322B">
        <w:t xml:space="preserve">  επικοινωνίας.</w:t>
      </w:r>
    </w:p>
    <w:p w:rsidR="000B523D" w:rsidRDefault="000B523D" w:rsidP="00E16179">
      <w:pPr>
        <w:jc w:val="both"/>
      </w:pPr>
      <w:r w:rsidRPr="006065F2">
        <w:t>β) Θα γίνει έλεγχος δικαιολογητικών και η καταχώρηση  της αίτησης στο σύστημα μεταθέσεων.</w:t>
      </w:r>
      <w:r w:rsidRPr="001E1B94">
        <w:t xml:space="preserve"> </w:t>
      </w:r>
    </w:p>
    <w:p w:rsidR="000B523D" w:rsidRDefault="000B523D" w:rsidP="00E16179">
      <w:pPr>
        <w:jc w:val="both"/>
        <w:rPr>
          <w:b/>
        </w:rPr>
      </w:pPr>
      <w:r>
        <w:t xml:space="preserve">γ) </w:t>
      </w:r>
      <w:r w:rsidRPr="00FE6C62">
        <w:t xml:space="preserve"> </w:t>
      </w:r>
      <w:r>
        <w:t xml:space="preserve">Θα αποστέλλεται  από τη ΔΔΕ Χίου η ηλεκτρονικά καταχωρισμένη </w:t>
      </w:r>
      <w:r w:rsidRPr="00FE6C62">
        <w:t xml:space="preserve"> αίτηση με </w:t>
      </w:r>
      <w:proofErr w:type="spellStart"/>
      <w:r w:rsidRPr="00FE6C62">
        <w:t>email</w:t>
      </w:r>
      <w:proofErr w:type="spellEnd"/>
      <w:r w:rsidRPr="00FE6C62">
        <w:t xml:space="preserve"> </w:t>
      </w:r>
      <w:r w:rsidRPr="00CB07CD">
        <w:rPr>
          <w:b/>
        </w:rPr>
        <w:t>στην ηλεκτρονική διεύθυνση του εκπαιδευτικού.</w:t>
      </w:r>
    </w:p>
    <w:p w:rsidR="000B523D" w:rsidRDefault="000B523D" w:rsidP="00E16179">
      <w:pPr>
        <w:jc w:val="both"/>
      </w:pPr>
      <w:r w:rsidRPr="00CB07CD">
        <w:rPr>
          <w:b/>
        </w:rPr>
        <w:t xml:space="preserve"> </w:t>
      </w:r>
      <w:r>
        <w:t xml:space="preserve">δ) Την αίτηση αυτή οφείλει να ελέγχει ο εκπαιδευτικός ώστε να υπάρχει η δυνατότητα διόρθωσης σε περίπτωση λάθους. Αν διαπιστώσει λάθος στην καταχώριση, τότε θα επικοινωνεί με </w:t>
      </w:r>
      <w:r>
        <w:rPr>
          <w:lang w:val="en-US"/>
        </w:rPr>
        <w:t>email</w:t>
      </w:r>
      <w:r>
        <w:t xml:space="preserve"> με</w:t>
      </w:r>
      <w:r w:rsidRPr="00923ABA">
        <w:t xml:space="preserve"> </w:t>
      </w:r>
      <w:r>
        <w:t>τη ΔΔΕ Χίου.</w:t>
      </w:r>
      <w:r w:rsidRPr="00D83EE8">
        <w:t xml:space="preserve"> </w:t>
      </w:r>
    </w:p>
    <w:p w:rsidR="000B523D" w:rsidRDefault="000B523D" w:rsidP="00E16179">
      <w:pPr>
        <w:jc w:val="both"/>
      </w:pPr>
      <w:r>
        <w:t>ε) Στη συνέχεια  άμεσα</w:t>
      </w:r>
      <w:r w:rsidRPr="000B523D">
        <w:t xml:space="preserve">, </w:t>
      </w:r>
      <w:r>
        <w:t xml:space="preserve"> θα προσκομίζει  στη ΔΔΕ Χίου δύο αντίγραφα υπογεγραμμένα και θα παραλαμβάνει επικυρωμένο ένα αντίγραφο, θεωρημένο από τη Διευθύντρια της ΔΔΕ Χίου.</w:t>
      </w:r>
    </w:p>
    <w:p w:rsidR="000B523D" w:rsidRPr="000B523D" w:rsidRDefault="000B523D" w:rsidP="00E16179">
      <w:pPr>
        <w:jc w:val="both"/>
        <w:rPr>
          <w:rFonts w:asciiTheme="majorHAnsi" w:hAnsiTheme="majorHAnsi"/>
          <w:b/>
          <w:sz w:val="28"/>
          <w:szCs w:val="28"/>
        </w:rPr>
      </w:pPr>
    </w:p>
    <w:p w:rsidR="001E1DFB" w:rsidRPr="00B06389" w:rsidRDefault="00F947AA" w:rsidP="00E16179">
      <w:pPr>
        <w:jc w:val="both"/>
        <w:rPr>
          <w:b/>
        </w:rPr>
      </w:pPr>
      <w:r w:rsidRPr="000F322B">
        <w:rPr>
          <w:b/>
        </w:rPr>
        <w:t>2</w:t>
      </w:r>
      <w:r w:rsidR="00B06389">
        <w:rPr>
          <w:b/>
        </w:rPr>
        <w:t>. Όσοι εκπαιδευτικοί</w:t>
      </w:r>
      <w:r w:rsidR="001E1DFB" w:rsidRPr="00B06389">
        <w:rPr>
          <w:b/>
        </w:rPr>
        <w:t xml:space="preserve"> υπηρετούν εκτός </w:t>
      </w:r>
      <w:r w:rsidR="006065F2">
        <w:rPr>
          <w:b/>
        </w:rPr>
        <w:t>Χίου (με απόσπαση)</w:t>
      </w:r>
    </w:p>
    <w:p w:rsidR="000F322B" w:rsidRPr="000F322B" w:rsidRDefault="00D83EE8" w:rsidP="00E16179">
      <w:pPr>
        <w:spacing w:before="240"/>
        <w:jc w:val="both"/>
      </w:pPr>
      <w:r>
        <w:t xml:space="preserve">α) </w:t>
      </w:r>
      <w:r w:rsidR="00D66C7E">
        <w:t xml:space="preserve">Θα αποστείλουν </w:t>
      </w:r>
      <w:r w:rsidR="00CB07CD" w:rsidRPr="00CB07CD">
        <w:t xml:space="preserve">με ταχυδρομείο </w:t>
      </w:r>
      <w:r w:rsidR="00D66C7E">
        <w:t>τη χειρόγραφη</w:t>
      </w:r>
      <w:r w:rsidR="001E1DFB">
        <w:t xml:space="preserve"> αίτηση</w:t>
      </w:r>
      <w:r w:rsidR="00CB07CD">
        <w:t xml:space="preserve"> υπογεγραμμένη</w:t>
      </w:r>
      <w:r w:rsidR="001E1DFB">
        <w:t xml:space="preserve"> </w:t>
      </w:r>
      <w:r w:rsidR="006065F2">
        <w:t xml:space="preserve">όπου </w:t>
      </w:r>
      <w:r w:rsidR="001E1DFB">
        <w:t xml:space="preserve"> θα </w:t>
      </w:r>
      <w:r w:rsidR="000F322B">
        <w:t xml:space="preserve">αναγράφουν αν είναι και για βελτίωση ή για οριστική τοποθέτηση. Επίσης θα αναγράφεται  </w:t>
      </w:r>
      <w:r w:rsidR="000F322B" w:rsidRPr="00FE6C62">
        <w:rPr>
          <w:b/>
        </w:rPr>
        <w:t>υποχρεωτικά</w:t>
      </w:r>
      <w:r w:rsidR="000F322B">
        <w:t xml:space="preserve">  διεύθυνση  </w:t>
      </w:r>
      <w:r w:rsidR="000F322B">
        <w:rPr>
          <w:lang w:val="en-US"/>
        </w:rPr>
        <w:t>email</w:t>
      </w:r>
      <w:r w:rsidR="000F322B">
        <w:t xml:space="preserve">  επικοινωνίας.</w:t>
      </w:r>
    </w:p>
    <w:p w:rsidR="00D83EE8" w:rsidRDefault="00D83EE8" w:rsidP="00E16179">
      <w:pPr>
        <w:jc w:val="both"/>
      </w:pPr>
      <w:r>
        <w:t xml:space="preserve">β) </w:t>
      </w:r>
      <w:r w:rsidR="00D66C7E">
        <w:t>Θα γίνει έλεγχος δικαιολογητικών</w:t>
      </w:r>
      <w:r w:rsidR="00FE6C62">
        <w:t xml:space="preserve"> και η καταχώρηση  της αίτησης στο σύστημα μεταθέσεων</w:t>
      </w:r>
      <w:r>
        <w:t>.</w:t>
      </w:r>
    </w:p>
    <w:p w:rsidR="001E1DFB" w:rsidRPr="00CB07CD" w:rsidRDefault="00D83EE8" w:rsidP="00E16179">
      <w:pPr>
        <w:jc w:val="both"/>
        <w:rPr>
          <w:b/>
        </w:rPr>
      </w:pPr>
      <w:r>
        <w:t>γ)</w:t>
      </w:r>
      <w:r w:rsidR="00FE6C62">
        <w:t xml:space="preserve"> </w:t>
      </w:r>
      <w:r w:rsidR="00FE6C62" w:rsidRPr="00FE6C62">
        <w:t xml:space="preserve"> </w:t>
      </w:r>
      <w:r>
        <w:t xml:space="preserve">Θα αποστέλλεται  από τη ΔΔΕ Χίου η ηλεκτρονικά καταχωρισμένη </w:t>
      </w:r>
      <w:r w:rsidR="00FE6C62" w:rsidRPr="00FE6C62">
        <w:t xml:space="preserve"> αίτηση με </w:t>
      </w:r>
      <w:proofErr w:type="spellStart"/>
      <w:r w:rsidR="00FE6C62" w:rsidRPr="00FE6C62">
        <w:t>email</w:t>
      </w:r>
      <w:proofErr w:type="spellEnd"/>
      <w:r w:rsidR="00FE6C62" w:rsidRPr="00FE6C62">
        <w:t xml:space="preserve"> </w:t>
      </w:r>
      <w:r w:rsidR="00FE6C62" w:rsidRPr="00CB07CD">
        <w:rPr>
          <w:b/>
        </w:rPr>
        <w:t xml:space="preserve">στην ηλεκτρονική διεύθυνση του εκπαιδευτικού. </w:t>
      </w:r>
    </w:p>
    <w:p w:rsidR="00D83EE8" w:rsidRDefault="00D83EE8" w:rsidP="00E16179">
      <w:pPr>
        <w:jc w:val="both"/>
      </w:pPr>
      <w:r>
        <w:t xml:space="preserve">δ) Την αίτηση αυτή </w:t>
      </w:r>
      <w:r w:rsidRPr="001E1B94">
        <w:rPr>
          <w:b/>
        </w:rPr>
        <w:t>οφείλει να</w:t>
      </w:r>
      <w:r w:rsidR="001E1DFB" w:rsidRPr="001E1B94">
        <w:rPr>
          <w:b/>
        </w:rPr>
        <w:t xml:space="preserve"> ελέγχει</w:t>
      </w:r>
      <w:r w:rsidR="001E1DFB">
        <w:t xml:space="preserve"> ο εκπαιδευτικός</w:t>
      </w:r>
      <w:r>
        <w:t xml:space="preserve"> ώστε να υπάρχει η δυνατότητα διόρθωσης σε περίπτωση λάθους</w:t>
      </w:r>
      <w:r w:rsidR="001E1DFB">
        <w:t xml:space="preserve">. Αν διαπιστώσει λάθος στην καταχώριση, τότε θα επικοινωνεί με </w:t>
      </w:r>
      <w:r w:rsidR="001E1DFB">
        <w:rPr>
          <w:lang w:val="en-US"/>
        </w:rPr>
        <w:t>email</w:t>
      </w:r>
      <w:r w:rsidR="001E1DFB">
        <w:t xml:space="preserve"> με </w:t>
      </w:r>
      <w:r w:rsidR="00923ABA">
        <w:t>τη ΔΔΕ Χίου</w:t>
      </w:r>
      <w:r w:rsidR="001E1DFB">
        <w:t>.</w:t>
      </w:r>
      <w:r w:rsidRPr="00D83EE8">
        <w:t xml:space="preserve"> </w:t>
      </w:r>
    </w:p>
    <w:p w:rsidR="001E1DFB" w:rsidRDefault="00D83EE8" w:rsidP="00E16179">
      <w:pPr>
        <w:jc w:val="both"/>
      </w:pPr>
      <w:r>
        <w:t xml:space="preserve">ε) </w:t>
      </w:r>
      <w:r w:rsidR="00CB07CD">
        <w:t xml:space="preserve">Στη συνέχεια </w:t>
      </w:r>
      <w:r w:rsidR="006065F2">
        <w:t xml:space="preserve">άμεσα και με το ταχυδρομείο, </w:t>
      </w:r>
      <w:r w:rsidR="00CB07CD">
        <w:t>θα</w:t>
      </w:r>
      <w:r w:rsidRPr="00D83EE8">
        <w:t xml:space="preserve"> στέλνει</w:t>
      </w:r>
      <w:r w:rsidR="00CB07CD">
        <w:t xml:space="preserve"> δύο αντίγραφα  υπογεγραμμένα</w:t>
      </w:r>
      <w:r w:rsidR="006065F2">
        <w:t>.</w:t>
      </w:r>
    </w:p>
    <w:p w:rsidR="004B0349" w:rsidRDefault="004B0349" w:rsidP="00E16179">
      <w:pPr>
        <w:jc w:val="both"/>
      </w:pPr>
    </w:p>
    <w:p w:rsidR="00D748AE" w:rsidRDefault="008B042E" w:rsidP="00E16179">
      <w:pPr>
        <w:jc w:val="both"/>
        <w:rPr>
          <w:sz w:val="24"/>
          <w:szCs w:val="24"/>
          <w:u w:val="single"/>
        </w:rPr>
      </w:pPr>
      <w:r w:rsidRPr="004B0349">
        <w:rPr>
          <w:sz w:val="24"/>
          <w:szCs w:val="24"/>
          <w:u w:val="single"/>
        </w:rPr>
        <w:t xml:space="preserve">Σε κάθε περίπτωση το παρόν έγγραφο αποτελεί μια περίληψη </w:t>
      </w:r>
      <w:r w:rsidR="00F342B6" w:rsidRPr="004B0349">
        <w:rPr>
          <w:sz w:val="24"/>
          <w:szCs w:val="24"/>
          <w:u w:val="single"/>
        </w:rPr>
        <w:t>της εγκυκλίου μεταθέσεων αλλά δεν την αντικαθιστά. Για το λόγο αυτό οι ενδιαφερόμενοι οφείλουν να μελετήσουν την εγκύκλιο μεταθέσεων με ιδιαίτερη προσοχή.</w:t>
      </w:r>
    </w:p>
    <w:p w:rsidR="004B0349" w:rsidRPr="004B0349" w:rsidRDefault="004B0349" w:rsidP="00E16179">
      <w:pPr>
        <w:jc w:val="both"/>
        <w:rPr>
          <w:sz w:val="24"/>
          <w:szCs w:val="24"/>
          <w:u w:val="single"/>
        </w:rPr>
      </w:pPr>
    </w:p>
    <w:p w:rsidR="00462D22" w:rsidRPr="004B0349" w:rsidRDefault="004B0349" w:rsidP="00E16179">
      <w:pPr>
        <w:jc w:val="both"/>
        <w:rPr>
          <w:sz w:val="24"/>
          <w:szCs w:val="24"/>
          <w:u w:val="single"/>
        </w:rPr>
      </w:pPr>
      <w:r w:rsidRPr="004B0349">
        <w:rPr>
          <w:sz w:val="24"/>
          <w:szCs w:val="24"/>
          <w:u w:val="single"/>
        </w:rPr>
        <w:t>ΩΡΕΣ ΥΠΟΒΟΛΗΣ ΑΙΤΗΣΕΩΝ ΜΕΤΑΘΕΣΗΣ:</w:t>
      </w:r>
      <w:r>
        <w:rPr>
          <w:sz w:val="24"/>
          <w:szCs w:val="24"/>
          <w:u w:val="single"/>
        </w:rPr>
        <w:t xml:space="preserve"> </w:t>
      </w:r>
      <w:r w:rsidRPr="004B0349">
        <w:rPr>
          <w:sz w:val="24"/>
          <w:szCs w:val="24"/>
          <w:u w:val="single"/>
        </w:rPr>
        <w:t xml:space="preserve"> </w:t>
      </w:r>
      <w:r w:rsidRPr="004B0349">
        <w:rPr>
          <w:b/>
          <w:sz w:val="24"/>
          <w:szCs w:val="24"/>
          <w:u w:val="single"/>
        </w:rPr>
        <w:t>09:00 - 13:00</w:t>
      </w:r>
    </w:p>
    <w:p w:rsidR="004B0349" w:rsidRPr="004B0349" w:rsidRDefault="004B0349" w:rsidP="004B0349">
      <w:pPr>
        <w:pStyle w:val="NormalWeb"/>
        <w:jc w:val="both"/>
        <w:rPr>
          <w:rFonts w:asciiTheme="minorHAnsi" w:hAnsiTheme="minorHAnsi" w:cstheme="minorHAnsi"/>
          <w:u w:val="single"/>
        </w:rPr>
      </w:pPr>
      <w:r w:rsidRPr="004B0349">
        <w:rPr>
          <w:rFonts w:asciiTheme="minorHAnsi" w:hAnsiTheme="minorHAnsi" w:cstheme="minorHAnsi"/>
          <w:u w:val="single"/>
        </w:rPr>
        <w:t xml:space="preserve">ΩΡΕΣ ΕΠΙΚΟΙΝΩΝΙΑΣ ΓΙΑ ΠΛΗΡΟΦΟΡΙΕΣ ΜΕ ΤΑ ΓΡΑΦΕΙΑ ΤΗΣ ΔΔΕ Χίου: </w:t>
      </w:r>
      <w:r>
        <w:rPr>
          <w:rFonts w:asciiTheme="minorHAnsi" w:hAnsiTheme="minorHAnsi" w:cstheme="minorHAnsi"/>
          <w:u w:val="single"/>
        </w:rPr>
        <w:t xml:space="preserve"> </w:t>
      </w:r>
      <w:r w:rsidRPr="004B0349">
        <w:rPr>
          <w:rFonts w:asciiTheme="minorHAnsi" w:hAnsiTheme="minorHAnsi" w:cstheme="minorHAnsi"/>
          <w:b/>
          <w:u w:val="single"/>
        </w:rPr>
        <w:t>12:00-14:30</w:t>
      </w:r>
    </w:p>
    <w:p w:rsidR="00462D22" w:rsidRPr="004B0349" w:rsidRDefault="00462D22" w:rsidP="00E16179">
      <w:pPr>
        <w:jc w:val="both"/>
        <w:rPr>
          <w:rFonts w:cstheme="minorHAnsi"/>
          <w:sz w:val="24"/>
          <w:szCs w:val="24"/>
        </w:rPr>
      </w:pPr>
      <w:r w:rsidRPr="004B0349">
        <w:rPr>
          <w:rFonts w:cstheme="minorHAnsi"/>
          <w:sz w:val="24"/>
          <w:szCs w:val="24"/>
          <w:lang w:val="en-US"/>
        </w:rPr>
        <w:t>Email</w:t>
      </w:r>
      <w:r w:rsidRPr="004B0349">
        <w:rPr>
          <w:rFonts w:cstheme="minorHAnsi"/>
          <w:sz w:val="24"/>
          <w:szCs w:val="24"/>
        </w:rPr>
        <w:t xml:space="preserve"> επικοινωνίας για τις μεταθέσεις: </w:t>
      </w:r>
      <w:proofErr w:type="spellStart"/>
      <w:r w:rsidRPr="004B0349">
        <w:rPr>
          <w:rFonts w:cstheme="minorHAnsi"/>
          <w:sz w:val="24"/>
          <w:szCs w:val="24"/>
          <w:lang w:val="en-US"/>
        </w:rPr>
        <w:t>pysde</w:t>
      </w:r>
      <w:proofErr w:type="spellEnd"/>
      <w:r w:rsidRPr="004B0349">
        <w:rPr>
          <w:rFonts w:cstheme="minorHAnsi"/>
          <w:sz w:val="24"/>
          <w:szCs w:val="24"/>
        </w:rPr>
        <w:t>@</w:t>
      </w:r>
      <w:proofErr w:type="spellStart"/>
      <w:r w:rsidRPr="004B0349">
        <w:rPr>
          <w:rFonts w:cstheme="minorHAnsi"/>
          <w:sz w:val="24"/>
          <w:szCs w:val="24"/>
          <w:lang w:val="en-US"/>
        </w:rPr>
        <w:t>dide</w:t>
      </w:r>
      <w:proofErr w:type="spellEnd"/>
      <w:r w:rsidRPr="004B0349">
        <w:rPr>
          <w:rFonts w:cstheme="minorHAnsi"/>
          <w:sz w:val="24"/>
          <w:szCs w:val="24"/>
        </w:rPr>
        <w:t>.</w:t>
      </w:r>
      <w:r w:rsidRPr="004B0349">
        <w:rPr>
          <w:rFonts w:cstheme="minorHAnsi"/>
          <w:sz w:val="24"/>
          <w:szCs w:val="24"/>
          <w:lang w:val="en-US"/>
        </w:rPr>
        <w:t>chi</w:t>
      </w:r>
      <w:r w:rsidRPr="004B0349">
        <w:rPr>
          <w:rFonts w:cstheme="minorHAnsi"/>
          <w:sz w:val="24"/>
          <w:szCs w:val="24"/>
        </w:rPr>
        <w:t>.</w:t>
      </w:r>
      <w:proofErr w:type="spellStart"/>
      <w:r w:rsidRPr="004B0349">
        <w:rPr>
          <w:rFonts w:cstheme="minorHAnsi"/>
          <w:sz w:val="24"/>
          <w:szCs w:val="24"/>
          <w:lang w:val="en-US"/>
        </w:rPr>
        <w:t>sch</w:t>
      </w:r>
      <w:proofErr w:type="spellEnd"/>
      <w:r w:rsidRPr="004B0349">
        <w:rPr>
          <w:rFonts w:cstheme="minorHAnsi"/>
          <w:sz w:val="24"/>
          <w:szCs w:val="24"/>
        </w:rPr>
        <w:t>.</w:t>
      </w:r>
      <w:r w:rsidRPr="004B0349">
        <w:rPr>
          <w:rFonts w:cstheme="minorHAnsi"/>
          <w:sz w:val="24"/>
          <w:szCs w:val="24"/>
          <w:lang w:val="en-US"/>
        </w:rPr>
        <w:t>gr</w:t>
      </w:r>
    </w:p>
    <w:p w:rsidR="00F7790D" w:rsidRPr="004B0349" w:rsidRDefault="00F7790D" w:rsidP="00E16179">
      <w:pPr>
        <w:pStyle w:val="NormalWeb"/>
        <w:jc w:val="both"/>
        <w:rPr>
          <w:rFonts w:asciiTheme="minorHAnsi" w:hAnsiTheme="minorHAnsi" w:cstheme="minorHAnsi"/>
        </w:rPr>
      </w:pPr>
      <w:r w:rsidRPr="004B0349">
        <w:rPr>
          <w:rFonts w:asciiTheme="minorHAnsi" w:hAnsiTheme="minorHAnsi" w:cstheme="minorHAnsi"/>
        </w:rPr>
        <w:t xml:space="preserve">Προθεσμία υποβολής των αιτήσεων από </w:t>
      </w:r>
      <w:r w:rsidR="001E1B94" w:rsidRPr="004B0349">
        <w:rPr>
          <w:rFonts w:asciiTheme="minorHAnsi" w:hAnsiTheme="minorHAnsi" w:cstheme="minorHAnsi"/>
        </w:rPr>
        <w:t>09-12-2015 έως 31-12-2015</w:t>
      </w:r>
    </w:p>
    <w:p w:rsidR="00462D22" w:rsidRPr="00F515DE" w:rsidRDefault="00462D22" w:rsidP="00E16179">
      <w:pPr>
        <w:jc w:val="both"/>
        <w:rPr>
          <w:rFonts w:cstheme="minorHAnsi"/>
        </w:rPr>
      </w:pPr>
    </w:p>
    <w:sectPr w:rsidR="00462D22" w:rsidRPr="00F515DE" w:rsidSect="001E1B9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81F"/>
    <w:multiLevelType w:val="hybridMultilevel"/>
    <w:tmpl w:val="8402C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F"/>
    <w:rsid w:val="000039DB"/>
    <w:rsid w:val="00013BBD"/>
    <w:rsid w:val="00023C3F"/>
    <w:rsid w:val="00033868"/>
    <w:rsid w:val="00046C7D"/>
    <w:rsid w:val="000B523D"/>
    <w:rsid w:val="000F322B"/>
    <w:rsid w:val="00101289"/>
    <w:rsid w:val="001162E2"/>
    <w:rsid w:val="00160D86"/>
    <w:rsid w:val="00164619"/>
    <w:rsid w:val="0017307A"/>
    <w:rsid w:val="001E1B94"/>
    <w:rsid w:val="001E1DFB"/>
    <w:rsid w:val="001F5C1D"/>
    <w:rsid w:val="00200293"/>
    <w:rsid w:val="00206A89"/>
    <w:rsid w:val="00271FA9"/>
    <w:rsid w:val="002F410E"/>
    <w:rsid w:val="00334B7C"/>
    <w:rsid w:val="00350B90"/>
    <w:rsid w:val="00381AE1"/>
    <w:rsid w:val="00392E31"/>
    <w:rsid w:val="003A08ED"/>
    <w:rsid w:val="003B699A"/>
    <w:rsid w:val="003C12AF"/>
    <w:rsid w:val="003D1930"/>
    <w:rsid w:val="00436B4F"/>
    <w:rsid w:val="00462D22"/>
    <w:rsid w:val="004A24BA"/>
    <w:rsid w:val="004B0349"/>
    <w:rsid w:val="004D0DE5"/>
    <w:rsid w:val="004D1C45"/>
    <w:rsid w:val="004E0F9F"/>
    <w:rsid w:val="004E38DF"/>
    <w:rsid w:val="0051240A"/>
    <w:rsid w:val="00513133"/>
    <w:rsid w:val="00535F39"/>
    <w:rsid w:val="00587E78"/>
    <w:rsid w:val="006065F2"/>
    <w:rsid w:val="00611F7B"/>
    <w:rsid w:val="00635E7C"/>
    <w:rsid w:val="006740C8"/>
    <w:rsid w:val="006D7C9B"/>
    <w:rsid w:val="007048ED"/>
    <w:rsid w:val="0073285B"/>
    <w:rsid w:val="00770320"/>
    <w:rsid w:val="00773D4F"/>
    <w:rsid w:val="007C5F20"/>
    <w:rsid w:val="00803395"/>
    <w:rsid w:val="00817FE9"/>
    <w:rsid w:val="00847369"/>
    <w:rsid w:val="0085597C"/>
    <w:rsid w:val="008A35E8"/>
    <w:rsid w:val="008A6812"/>
    <w:rsid w:val="008B042E"/>
    <w:rsid w:val="008F53B8"/>
    <w:rsid w:val="00916EFD"/>
    <w:rsid w:val="00923ABA"/>
    <w:rsid w:val="009475C2"/>
    <w:rsid w:val="0095507A"/>
    <w:rsid w:val="00975310"/>
    <w:rsid w:val="009E10A1"/>
    <w:rsid w:val="009F60DD"/>
    <w:rsid w:val="00A2295F"/>
    <w:rsid w:val="00A30ACB"/>
    <w:rsid w:val="00A7361F"/>
    <w:rsid w:val="00A94A05"/>
    <w:rsid w:val="00AC5B8B"/>
    <w:rsid w:val="00AD1AA5"/>
    <w:rsid w:val="00AD1D83"/>
    <w:rsid w:val="00B06389"/>
    <w:rsid w:val="00B21C77"/>
    <w:rsid w:val="00B23F80"/>
    <w:rsid w:val="00B375E6"/>
    <w:rsid w:val="00BB4FF9"/>
    <w:rsid w:val="00C378B6"/>
    <w:rsid w:val="00C446D4"/>
    <w:rsid w:val="00CB07CD"/>
    <w:rsid w:val="00CC4BCA"/>
    <w:rsid w:val="00CE5EA6"/>
    <w:rsid w:val="00D12381"/>
    <w:rsid w:val="00D31ECA"/>
    <w:rsid w:val="00D66C7E"/>
    <w:rsid w:val="00D748AE"/>
    <w:rsid w:val="00D83EE8"/>
    <w:rsid w:val="00D8456C"/>
    <w:rsid w:val="00D84F86"/>
    <w:rsid w:val="00DB070E"/>
    <w:rsid w:val="00DD7C39"/>
    <w:rsid w:val="00E16179"/>
    <w:rsid w:val="00E30AFB"/>
    <w:rsid w:val="00EA10E2"/>
    <w:rsid w:val="00EE5A4C"/>
    <w:rsid w:val="00F151C3"/>
    <w:rsid w:val="00F342B6"/>
    <w:rsid w:val="00F40015"/>
    <w:rsid w:val="00F515DE"/>
    <w:rsid w:val="00F70E6E"/>
    <w:rsid w:val="00F7790D"/>
    <w:rsid w:val="00F81093"/>
    <w:rsid w:val="00F84943"/>
    <w:rsid w:val="00F947AA"/>
    <w:rsid w:val="00F9511F"/>
    <w:rsid w:val="00F97348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94"/>
  </w:style>
  <w:style w:type="paragraph" w:styleId="Heading1">
    <w:name w:val="heading 1"/>
    <w:basedOn w:val="Normal"/>
    <w:next w:val="Normal"/>
    <w:link w:val="Heading1Char"/>
    <w:uiPriority w:val="9"/>
    <w:qFormat/>
    <w:rsid w:val="001E1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E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3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94"/>
  </w:style>
  <w:style w:type="paragraph" w:styleId="Heading1">
    <w:name w:val="heading 1"/>
    <w:basedOn w:val="Normal"/>
    <w:next w:val="Normal"/>
    <w:link w:val="Heading1Char"/>
    <w:uiPriority w:val="9"/>
    <w:qFormat/>
    <w:rsid w:val="001E1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E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3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675B-B978-457D-98EE-1F5CBAEE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Μανος Μαυρελος</dc:creator>
  <cp:lastModifiedBy>Μανος Μαυρελος</cp:lastModifiedBy>
  <cp:revision>74</cp:revision>
  <cp:lastPrinted>2015-12-11T08:20:00Z</cp:lastPrinted>
  <dcterms:created xsi:type="dcterms:W3CDTF">2014-11-03T09:41:00Z</dcterms:created>
  <dcterms:modified xsi:type="dcterms:W3CDTF">2015-12-11T09:08:00Z</dcterms:modified>
</cp:coreProperties>
</file>