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1C" w:rsidRDefault="00CD7A1C">
      <w:pPr>
        <w:spacing w:line="280" w:lineRule="atLeast"/>
        <w:jc w:val="center"/>
        <w:outlineLvl w:val="0"/>
        <w:rPr>
          <w:rFonts w:ascii="Arial" w:hAnsi="Arial" w:cs="Arial"/>
          <w:b/>
          <w:bCs/>
          <w:spacing w:val="20"/>
          <w:sz w:val="28"/>
          <w:szCs w:val="28"/>
        </w:rPr>
      </w:pPr>
      <w:r>
        <w:rPr>
          <w:rFonts w:ascii="Arial" w:hAnsi="Arial" w:cs="Arial"/>
          <w:b/>
          <w:bCs/>
          <w:spacing w:val="20"/>
          <w:sz w:val="28"/>
          <w:szCs w:val="28"/>
        </w:rPr>
        <w:t>Προκήρυξη  εκδήλωσης  ενδιαφέροντος εκδρομής</w:t>
      </w:r>
    </w:p>
    <w:p w:rsidR="00CD7A1C" w:rsidRDefault="00CD7A1C">
      <w:pPr>
        <w:spacing w:line="280" w:lineRule="atLeast"/>
        <w:jc w:val="center"/>
        <w:outlineLvl w:val="0"/>
      </w:pPr>
      <w:r>
        <w:rPr>
          <w:rFonts w:ascii="Arial" w:hAnsi="Arial" w:cs="Arial"/>
          <w:b/>
          <w:bCs/>
          <w:spacing w:val="20"/>
          <w:sz w:val="28"/>
          <w:szCs w:val="28"/>
        </w:rPr>
        <w:t>στην Πολωνία</w:t>
      </w:r>
    </w:p>
    <w:p w:rsidR="00CD7A1C" w:rsidRDefault="00CD7A1C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  <w:r>
        <w:rPr>
          <w:rFonts w:ascii="Arial" w:hAnsi="Arial" w:cs="Arial"/>
          <w:b/>
          <w:bCs/>
          <w:spacing w:val="20"/>
          <w:sz w:val="28"/>
          <w:szCs w:val="28"/>
        </w:rPr>
        <w:t>ΓΕΝΙΚΟΥ ΛΥΚΕΙΟΥ ΚΑΛΛΙΜΑΣΙΑΣ</w:t>
      </w:r>
    </w:p>
    <w:p w:rsidR="00CD7A1C" w:rsidRDefault="00CD7A1C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  <w:r>
        <w:rPr>
          <w:rFonts w:ascii="Arial" w:hAnsi="Arial" w:cs="Arial"/>
          <w:b/>
          <w:bCs/>
          <w:spacing w:val="20"/>
          <w:sz w:val="28"/>
          <w:szCs w:val="28"/>
        </w:rPr>
        <w:t xml:space="preserve">στο πλαίσιο του Ευρωπαϊκού Προγράμματος </w:t>
      </w:r>
      <w:r>
        <w:rPr>
          <w:rFonts w:ascii="Arial" w:hAnsi="Arial" w:cs="Arial"/>
          <w:b/>
          <w:bCs/>
          <w:spacing w:val="20"/>
          <w:sz w:val="28"/>
          <w:szCs w:val="28"/>
          <w:lang w:val="en-US"/>
        </w:rPr>
        <w:t>Erasmus</w:t>
      </w:r>
      <w:r>
        <w:rPr>
          <w:rFonts w:ascii="Arial" w:hAnsi="Arial" w:cs="Arial"/>
          <w:b/>
          <w:bCs/>
          <w:spacing w:val="20"/>
          <w:sz w:val="28"/>
          <w:szCs w:val="28"/>
        </w:rPr>
        <w:t xml:space="preserve">+ </w:t>
      </w:r>
    </w:p>
    <w:p w:rsidR="00CD7A1C" w:rsidRDefault="00CD7A1C">
      <w:pPr>
        <w:spacing w:line="280" w:lineRule="atLeast"/>
        <w:jc w:val="center"/>
        <w:outlineLvl w:val="0"/>
        <w:rPr>
          <w:rFonts w:ascii="Arial" w:hAnsi="Arial" w:cs="Arial"/>
          <w:b/>
          <w:bCs/>
          <w:spacing w:val="20"/>
          <w:sz w:val="24"/>
          <w:szCs w:val="24"/>
        </w:rPr>
      </w:pPr>
      <w:r>
        <w:rPr>
          <w:rFonts w:ascii="Arial" w:hAnsi="Arial" w:cs="Arial"/>
          <w:b/>
          <w:bCs/>
          <w:spacing w:val="20"/>
          <w:sz w:val="24"/>
          <w:szCs w:val="24"/>
        </w:rPr>
        <w:t>ΠΙΝΑΚΑΣ  ΑΠΑΙΤΗΣΕΩΝ  ΠΡΟΣΦΟΡΑΣ</w:t>
      </w:r>
    </w:p>
    <w:p w:rsidR="00CD7A1C" w:rsidRDefault="00CD7A1C">
      <w:pPr>
        <w:spacing w:line="280" w:lineRule="atLeast"/>
        <w:jc w:val="center"/>
        <w:outlineLvl w:val="0"/>
        <w:rPr>
          <w:rFonts w:ascii="Arial" w:hAnsi="Arial" w:cs="Arial"/>
          <w:b/>
          <w:bCs/>
          <w:spacing w:val="20"/>
          <w:sz w:val="24"/>
          <w:szCs w:val="24"/>
        </w:rPr>
      </w:pPr>
    </w:p>
    <w:tbl>
      <w:tblPr>
        <w:tblW w:w="1392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1079"/>
        <w:gridCol w:w="1642"/>
        <w:gridCol w:w="3476"/>
        <w:gridCol w:w="2438"/>
        <w:gridCol w:w="3906"/>
        <w:gridCol w:w="1381"/>
      </w:tblGrid>
      <w:tr w:rsidR="00CD7A1C">
        <w:trPr>
          <w:trHeight w:val="600"/>
          <w:jc w:val="center"/>
        </w:trPr>
        <w:tc>
          <w:tcPr>
            <w:tcW w:w="1078" w:type="dxa"/>
            <w:shd w:val="clear" w:color="auto" w:fill="B6B6B6"/>
            <w:tcMar>
              <w:left w:w="103" w:type="dxa"/>
            </w:tcMar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1642" w:type="dxa"/>
            <w:shd w:val="clear" w:color="auto" w:fill="B6B6B6"/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ΥΠΗΡΕΣΙΑ</w:t>
            </w:r>
          </w:p>
        </w:tc>
        <w:tc>
          <w:tcPr>
            <w:tcW w:w="9820" w:type="dxa"/>
            <w:gridSpan w:val="3"/>
            <w:vMerge w:val="restart"/>
            <w:shd w:val="clear" w:color="auto" w:fill="B6B6B6"/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ΑΠΑΙΤΗΣΗ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1" w:type="dxa"/>
            <w:vMerge w:val="restart"/>
            <w:shd w:val="clear" w:color="auto" w:fill="B6B6B6"/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ΑΠΑΝΤΗΣΗ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D7A1C">
        <w:trPr>
          <w:trHeight w:val="300"/>
          <w:jc w:val="center"/>
        </w:trPr>
        <w:tc>
          <w:tcPr>
            <w:tcW w:w="1078" w:type="dxa"/>
            <w:shd w:val="clear" w:color="000000" w:fill="B7B7B7"/>
            <w:tcMar>
              <w:left w:w="103" w:type="dxa"/>
            </w:tcMar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>1</w:t>
            </w:r>
          </w:p>
        </w:tc>
        <w:tc>
          <w:tcPr>
            <w:tcW w:w="1642" w:type="dxa"/>
            <w:shd w:val="clear" w:color="000000" w:fill="B7B7B7"/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Μετακίνηση</w:t>
            </w:r>
          </w:p>
        </w:tc>
        <w:tc>
          <w:tcPr>
            <w:tcW w:w="9820" w:type="dxa"/>
            <w:gridSpan w:val="3"/>
            <w:vMerge/>
            <w:shd w:val="clear" w:color="000000" w:fill="B7B7B7"/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vMerge/>
            <w:shd w:val="clear" w:color="000000" w:fill="B7B7B7"/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7A1C">
        <w:trPr>
          <w:trHeight w:val="300"/>
          <w:jc w:val="center"/>
        </w:trPr>
        <w:tc>
          <w:tcPr>
            <w:tcW w:w="1078" w:type="dxa"/>
            <w:vMerge w:val="restart"/>
            <w:shd w:val="clear" w:color="000000" w:fill="auto"/>
            <w:tcMar>
              <w:left w:w="103" w:type="dxa"/>
            </w:tcMar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color w:val="000000"/>
                <w:sz w:val="20"/>
                <w:szCs w:val="20"/>
                <w:u w:val="none"/>
                <w:lang w:val="en-US"/>
              </w:rPr>
              <w:t>1.1</w:t>
            </w:r>
          </w:p>
        </w:tc>
        <w:tc>
          <w:tcPr>
            <w:tcW w:w="1642" w:type="dxa"/>
            <w:vMerge w:val="restart"/>
            <w:shd w:val="clear" w:color="000000" w:fill="auto"/>
            <w:vAlign w:val="center"/>
          </w:tcPr>
          <w:p w:rsidR="00CD7A1C" w:rsidRDefault="00CD7A1C">
            <w:pPr>
              <w:tabs>
                <w:tab w:val="left" w:pos="640"/>
              </w:tabs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Χρονική περίοδος εκπαιδευτικής επίσκεψης</w:t>
            </w:r>
          </w:p>
        </w:tc>
        <w:tc>
          <w:tcPr>
            <w:tcW w:w="9820" w:type="dxa"/>
            <w:gridSpan w:val="3"/>
            <w:vMerge w:val="restart"/>
            <w:shd w:val="clear" w:color="000000" w:fill="auto"/>
            <w:vAlign w:val="center"/>
          </w:tcPr>
          <w:p w:rsidR="00CD7A1C" w:rsidRDefault="00CD7A1C">
            <w:pPr>
              <w:spacing w:line="280" w:lineRule="atLeast"/>
            </w:pPr>
            <w:r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Η εκπαιδευτική εκδρομή  </w:t>
            </w:r>
            <w:r>
              <w:rPr>
                <w:rFonts w:ascii="Arial" w:hAnsi="Arial" w:cs="Arial"/>
                <w:sz w:val="20"/>
                <w:szCs w:val="20"/>
                <w:u w:val="none"/>
              </w:rPr>
              <w:t xml:space="preserve">στη Βουλγαρία 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θα έχει ημερομηνία αρχής </w:t>
            </w:r>
            <w:r>
              <w:rPr>
                <w:rFonts w:ascii="Arial" w:hAnsi="Arial" w:cs="Arial"/>
                <w:sz w:val="20"/>
                <w:szCs w:val="20"/>
                <w:u w:val="none"/>
              </w:rPr>
              <w:t xml:space="preserve">το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  <w:t>Σάββατο 14/4/2018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με ημερομηνία </w:t>
            </w:r>
            <w:r>
              <w:rPr>
                <w:rFonts w:ascii="Arial" w:hAnsi="Arial" w:cs="Arial"/>
                <w:sz w:val="20"/>
                <w:szCs w:val="20"/>
                <w:u w:val="none"/>
              </w:rPr>
              <w:t>τέλους το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  <w:t xml:space="preserve"> Σάββατο 21/4/2018 </w:t>
            </w:r>
          </w:p>
        </w:tc>
        <w:tc>
          <w:tcPr>
            <w:tcW w:w="1381" w:type="dxa"/>
            <w:shd w:val="clear" w:color="000000" w:fill="auto"/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  <w:u w:val="none"/>
              </w:rPr>
            </w:pPr>
          </w:p>
        </w:tc>
      </w:tr>
      <w:tr w:rsidR="00CD7A1C">
        <w:trPr>
          <w:trHeight w:val="300"/>
          <w:jc w:val="center"/>
        </w:trPr>
        <w:tc>
          <w:tcPr>
            <w:tcW w:w="1078" w:type="dxa"/>
            <w:vMerge/>
            <w:shd w:val="clear" w:color="000000" w:fill="auto"/>
            <w:tcMar>
              <w:left w:w="103" w:type="dxa"/>
            </w:tcMar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2" w:type="dxa"/>
            <w:vMerge/>
            <w:shd w:val="clear" w:color="000000" w:fill="auto"/>
            <w:vAlign w:val="center"/>
          </w:tcPr>
          <w:p w:rsidR="00CD7A1C" w:rsidRDefault="00CD7A1C">
            <w:pPr>
              <w:tabs>
                <w:tab w:val="left" w:pos="640"/>
              </w:tabs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20" w:type="dxa"/>
            <w:gridSpan w:val="3"/>
            <w:vMerge/>
            <w:shd w:val="clear" w:color="000000" w:fill="auto"/>
            <w:vAlign w:val="center"/>
          </w:tcPr>
          <w:p w:rsidR="00CD7A1C" w:rsidRDefault="00CD7A1C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shd w:val="clear" w:color="000000" w:fill="auto"/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  <w:u w:val="none"/>
              </w:rPr>
            </w:pPr>
          </w:p>
        </w:tc>
      </w:tr>
      <w:tr w:rsidR="00CD7A1C">
        <w:trPr>
          <w:trHeight w:val="300"/>
          <w:jc w:val="center"/>
        </w:trPr>
        <w:tc>
          <w:tcPr>
            <w:tcW w:w="1078" w:type="dxa"/>
            <w:shd w:val="clear" w:color="000000" w:fill="auto"/>
            <w:tcMar>
              <w:left w:w="103" w:type="dxa"/>
            </w:tcMar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u w:val="none"/>
              </w:rPr>
              <w:t>1.2.1</w:t>
            </w:r>
          </w:p>
        </w:tc>
        <w:tc>
          <w:tcPr>
            <w:tcW w:w="1642" w:type="dxa"/>
            <w:vMerge w:val="restart"/>
            <w:shd w:val="clear" w:color="000000" w:fill="auto"/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>Αριθμός μετακινούμενων</w:t>
            </w:r>
          </w:p>
        </w:tc>
        <w:tc>
          <w:tcPr>
            <w:tcW w:w="9820" w:type="dxa"/>
            <w:gridSpan w:val="3"/>
            <w:shd w:val="clear" w:color="000000" w:fill="auto"/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Θα μετακινηθούν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  <w:t xml:space="preserve">2 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>μαθητές</w:t>
            </w:r>
          </w:p>
        </w:tc>
        <w:tc>
          <w:tcPr>
            <w:tcW w:w="1381" w:type="dxa"/>
            <w:shd w:val="clear" w:color="000000" w:fill="auto"/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  <w:u w:val="none"/>
              </w:rPr>
            </w:pPr>
          </w:p>
        </w:tc>
      </w:tr>
      <w:tr w:rsidR="00CD7A1C">
        <w:trPr>
          <w:trHeight w:val="300"/>
          <w:jc w:val="center"/>
        </w:trPr>
        <w:tc>
          <w:tcPr>
            <w:tcW w:w="1078" w:type="dxa"/>
            <w:shd w:val="clear" w:color="000000" w:fill="auto"/>
            <w:tcMar>
              <w:left w:w="103" w:type="dxa"/>
            </w:tcMar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u w:val="none"/>
              </w:rPr>
              <w:t>1.2.2</w:t>
            </w:r>
          </w:p>
        </w:tc>
        <w:tc>
          <w:tcPr>
            <w:tcW w:w="1642" w:type="dxa"/>
            <w:vMerge/>
            <w:shd w:val="clear" w:color="000000" w:fill="auto"/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20" w:type="dxa"/>
            <w:gridSpan w:val="3"/>
            <w:shd w:val="clear" w:color="000000" w:fill="auto"/>
            <w:vAlign w:val="center"/>
          </w:tcPr>
          <w:p w:rsidR="00CD7A1C" w:rsidRDefault="00CD7A1C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Θα μετακινηθούν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  <w:t>3</w:t>
            </w:r>
            <w:r>
              <w:rPr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>συνοδοί εκπαιδευτικοί</w:t>
            </w:r>
          </w:p>
        </w:tc>
        <w:tc>
          <w:tcPr>
            <w:tcW w:w="1381" w:type="dxa"/>
            <w:shd w:val="clear" w:color="000000" w:fill="auto"/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  <w:u w:val="none"/>
              </w:rPr>
            </w:pPr>
          </w:p>
        </w:tc>
      </w:tr>
      <w:tr w:rsidR="00CD7A1C">
        <w:trPr>
          <w:trHeight w:val="365"/>
          <w:jc w:val="center"/>
        </w:trPr>
        <w:tc>
          <w:tcPr>
            <w:tcW w:w="1078" w:type="dxa"/>
            <w:vMerge w:val="restart"/>
            <w:tcMar>
              <w:left w:w="103" w:type="dxa"/>
            </w:tcMar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u w:val="none"/>
              </w:rPr>
              <w:t>1.3</w:t>
            </w:r>
          </w:p>
        </w:tc>
        <w:tc>
          <w:tcPr>
            <w:tcW w:w="1642" w:type="dxa"/>
            <w:vMerge w:val="restart"/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>Τύπος μετακίνησης</w:t>
            </w:r>
          </w:p>
        </w:tc>
        <w:tc>
          <w:tcPr>
            <w:tcW w:w="9820" w:type="dxa"/>
            <w:gridSpan w:val="3"/>
            <w:vMerge w:val="restart"/>
            <w:vAlign w:val="center"/>
          </w:tcPr>
          <w:p w:rsidR="00CD7A1C" w:rsidRDefault="00CD7A1C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Αεροπορική (Χίος – Βαρσοβία, Βαρσοβία - Χίος)</w:t>
            </w:r>
          </w:p>
        </w:tc>
        <w:tc>
          <w:tcPr>
            <w:tcW w:w="1381" w:type="dxa"/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  <w:u w:val="none"/>
              </w:rPr>
            </w:pPr>
          </w:p>
        </w:tc>
      </w:tr>
      <w:tr w:rsidR="00CD7A1C">
        <w:trPr>
          <w:trHeight w:val="365"/>
          <w:jc w:val="center"/>
        </w:trPr>
        <w:tc>
          <w:tcPr>
            <w:tcW w:w="1078" w:type="dxa"/>
            <w:vMerge/>
            <w:tcMar>
              <w:left w:w="103" w:type="dxa"/>
            </w:tcMar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2" w:type="dxa"/>
            <w:vMerge/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20" w:type="dxa"/>
            <w:gridSpan w:val="3"/>
            <w:vMerge/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1" w:type="dxa"/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  <w:u w:val="none"/>
              </w:rPr>
            </w:pPr>
          </w:p>
        </w:tc>
      </w:tr>
      <w:tr w:rsidR="00CD7A1C">
        <w:trPr>
          <w:trHeight w:val="257"/>
          <w:jc w:val="center"/>
        </w:trPr>
        <w:tc>
          <w:tcPr>
            <w:tcW w:w="1078" w:type="dxa"/>
            <w:vMerge w:val="restart"/>
            <w:tcMar>
              <w:left w:w="103" w:type="dxa"/>
            </w:tcMar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u w:val="none"/>
              </w:rPr>
              <w:t>1.4</w:t>
            </w:r>
          </w:p>
        </w:tc>
        <w:tc>
          <w:tcPr>
            <w:tcW w:w="1642" w:type="dxa"/>
            <w:vMerge w:val="restart"/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none"/>
              </w:rPr>
              <w:t>Προδιαγραφές οχημάτων</w:t>
            </w:r>
          </w:p>
        </w:tc>
        <w:tc>
          <w:tcPr>
            <w:tcW w:w="9820" w:type="dxa"/>
            <w:gridSpan w:val="3"/>
            <w:vMerge w:val="restart"/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none"/>
              </w:rPr>
            </w:pPr>
            <w:r>
              <w:rPr>
                <w:rFonts w:ascii="Book Antiqua" w:hAnsi="Book Antiqua" w:cs="Book Antiqua"/>
                <w:b/>
                <w:bCs/>
                <w:color w:val="000000"/>
                <w:sz w:val="16"/>
                <w:szCs w:val="16"/>
                <w:u w:val="none"/>
              </w:rPr>
              <w:t>ΟΧΙ</w:t>
            </w:r>
          </w:p>
        </w:tc>
        <w:tc>
          <w:tcPr>
            <w:tcW w:w="1381" w:type="dxa"/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CD7A1C">
        <w:trPr>
          <w:trHeight w:val="276"/>
          <w:jc w:val="center"/>
        </w:trPr>
        <w:tc>
          <w:tcPr>
            <w:tcW w:w="1078" w:type="dxa"/>
            <w:vMerge/>
            <w:tcMar>
              <w:left w:w="103" w:type="dxa"/>
            </w:tcMar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2" w:type="dxa"/>
            <w:vMerge/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20" w:type="dxa"/>
            <w:gridSpan w:val="3"/>
            <w:vMerge/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81" w:type="dxa"/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CD7A1C">
        <w:trPr>
          <w:trHeight w:val="401"/>
          <w:jc w:val="center"/>
        </w:trPr>
        <w:tc>
          <w:tcPr>
            <w:tcW w:w="1078" w:type="dxa"/>
            <w:vMerge/>
            <w:tcMar>
              <w:left w:w="103" w:type="dxa"/>
            </w:tcMar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2" w:type="dxa"/>
            <w:vMerge/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Book Antiqua" w:hAnsi="Book Antiqua" w:cs="Book Antiqua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20" w:type="dxa"/>
            <w:gridSpan w:val="3"/>
            <w:vMerge/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Book Antiqua" w:hAnsi="Book Antiqua" w:cs="Book Antiqua"/>
                <w:b/>
                <w:bCs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81" w:type="dxa"/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CD7A1C">
        <w:trPr>
          <w:trHeight w:val="134"/>
          <w:jc w:val="center"/>
        </w:trPr>
        <w:tc>
          <w:tcPr>
            <w:tcW w:w="1078" w:type="dxa"/>
            <w:shd w:val="clear" w:color="auto" w:fill="A6A6A6"/>
            <w:tcMar>
              <w:left w:w="103" w:type="dxa"/>
            </w:tcMar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2" w:type="dxa"/>
            <w:shd w:val="clear" w:color="auto" w:fill="A6A6A6"/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0" w:type="dxa"/>
            <w:gridSpan w:val="3"/>
            <w:shd w:val="clear" w:color="auto" w:fill="A6A6A6"/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1" w:type="dxa"/>
            <w:shd w:val="clear" w:color="auto" w:fill="A6A6A6"/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  <w:u w:val="none"/>
              </w:rPr>
            </w:pPr>
          </w:p>
        </w:tc>
      </w:tr>
      <w:tr w:rsidR="00CD7A1C">
        <w:trPr>
          <w:trHeight w:val="600"/>
          <w:jc w:val="center"/>
        </w:trPr>
        <w:tc>
          <w:tcPr>
            <w:tcW w:w="1078" w:type="dxa"/>
            <w:tcMar>
              <w:left w:w="103" w:type="dxa"/>
            </w:tcMar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 1.5</w:t>
            </w:r>
          </w:p>
        </w:tc>
        <w:tc>
          <w:tcPr>
            <w:tcW w:w="1642" w:type="dxa"/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  <w:t>Ημερήσια μετακίνηση </w:t>
            </w:r>
          </w:p>
        </w:tc>
        <w:tc>
          <w:tcPr>
            <w:tcW w:w="3476" w:type="dxa"/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  <w:t xml:space="preserve">Αναχώρηση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  <w:br/>
              <w:t>(τόπος,  ημερομηνία &amp; ώρα)</w:t>
            </w:r>
          </w:p>
        </w:tc>
        <w:tc>
          <w:tcPr>
            <w:tcW w:w="2438" w:type="dxa"/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  <w:t>Ενδιάμεσα σημεία /στάσεις (τόπος)</w:t>
            </w:r>
          </w:p>
        </w:tc>
        <w:tc>
          <w:tcPr>
            <w:tcW w:w="3906" w:type="dxa"/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  <w:t>Άφιξη (τόπος, ώρα)</w:t>
            </w:r>
          </w:p>
        </w:tc>
        <w:tc>
          <w:tcPr>
            <w:tcW w:w="1381" w:type="dxa"/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  <w:u w:val="none"/>
              </w:rPr>
              <w:t> </w:t>
            </w:r>
          </w:p>
        </w:tc>
      </w:tr>
      <w:tr w:rsidR="00CD7A1C">
        <w:trPr>
          <w:trHeight w:val="300"/>
          <w:jc w:val="center"/>
        </w:trPr>
        <w:tc>
          <w:tcPr>
            <w:tcW w:w="1078" w:type="dxa"/>
            <w:tcMar>
              <w:left w:w="103" w:type="dxa"/>
            </w:tcMar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2" w:type="dxa"/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>ΑΝΑΧΩΡΗΣΗ</w:t>
            </w:r>
          </w:p>
        </w:tc>
        <w:tc>
          <w:tcPr>
            <w:tcW w:w="3476" w:type="dxa"/>
            <w:vAlign w:val="center"/>
          </w:tcPr>
          <w:p w:rsidR="00CD7A1C" w:rsidRDefault="00CD7A1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D7A1C" w:rsidRDefault="00CD7A1C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Σάββατο 14/4/2018</w:t>
            </w:r>
          </w:p>
          <w:p w:rsidR="00CD7A1C" w:rsidRDefault="00CD7A1C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</w:p>
          <w:p w:rsidR="00CD7A1C" w:rsidRDefault="00CD7A1C">
            <w:r>
              <w:rPr>
                <w:rFonts w:ascii="Arial" w:hAnsi="Arial" w:cs="Arial"/>
                <w:sz w:val="20"/>
                <w:szCs w:val="20"/>
                <w:u w:val="none"/>
              </w:rPr>
              <w:t>Αεροδρόμιο Χίου</w:t>
            </w:r>
          </w:p>
        </w:tc>
        <w:tc>
          <w:tcPr>
            <w:tcW w:w="2438" w:type="dxa"/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06" w:type="dxa"/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  <w:t xml:space="preserve">Βαρσοβία, </w:t>
            </w:r>
          </w:p>
          <w:p w:rsidR="00CD7A1C" w:rsidRDefault="00CD7A1C">
            <w:pPr>
              <w:spacing w:line="280" w:lineRule="atLeas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  <w:t xml:space="preserve">14/4/2018 </w:t>
            </w:r>
          </w:p>
          <w:p w:rsidR="00CD7A1C" w:rsidRDefault="00CD7A1C" w:rsidP="00CB6487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</w:pPr>
            <w:r w:rsidRPr="00CB648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  <w:t xml:space="preserve">προτιμότερο να είναι </w:t>
            </w:r>
          </w:p>
          <w:p w:rsidR="00CD7A1C" w:rsidRPr="00CB6487" w:rsidRDefault="00CD7A1C" w:rsidP="00CB648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  <w:t>απ’ ευθείας πτήση Αθήνα - Βαρσοβία)</w:t>
            </w:r>
          </w:p>
        </w:tc>
        <w:tc>
          <w:tcPr>
            <w:tcW w:w="1381" w:type="dxa"/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  <w:u w:val="none"/>
              </w:rPr>
            </w:pPr>
          </w:p>
        </w:tc>
      </w:tr>
      <w:tr w:rsidR="00CD7A1C">
        <w:trPr>
          <w:trHeight w:val="920"/>
          <w:jc w:val="center"/>
        </w:trPr>
        <w:tc>
          <w:tcPr>
            <w:tcW w:w="1078" w:type="dxa"/>
            <w:tcMar>
              <w:left w:w="103" w:type="dxa"/>
            </w:tcMar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642" w:type="dxa"/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>ΕΠΙΣΤΡΟΦΗ</w:t>
            </w:r>
          </w:p>
        </w:tc>
        <w:tc>
          <w:tcPr>
            <w:tcW w:w="3476" w:type="dxa"/>
            <w:vAlign w:val="center"/>
          </w:tcPr>
          <w:p w:rsidR="00CD7A1C" w:rsidRDefault="00CD7A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D7A1C" w:rsidRDefault="00CD7A1C">
            <w:r>
              <w:rPr>
                <w:rFonts w:ascii="Arial" w:hAnsi="Arial" w:cs="Arial"/>
                <w:b/>
                <w:bCs/>
                <w:sz w:val="20"/>
                <w:szCs w:val="20"/>
              </w:rPr>
              <w:t>Σάββατο 21/4/2018</w:t>
            </w:r>
          </w:p>
          <w:p w:rsidR="00CD7A1C" w:rsidRDefault="00CD7A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D7A1C" w:rsidRDefault="00CD7A1C">
            <w:pPr>
              <w:rPr>
                <w:rFonts w:ascii="Arial" w:hAnsi="Arial" w:cs="Arial"/>
                <w:sz w:val="20"/>
                <w:szCs w:val="20"/>
              </w:rPr>
            </w:pPr>
          </w:p>
          <w:p w:rsidR="00CD7A1C" w:rsidRDefault="00CD7A1C">
            <w:r>
              <w:rPr>
                <w:rFonts w:ascii="Arial" w:hAnsi="Arial" w:cs="Arial"/>
                <w:sz w:val="20"/>
                <w:szCs w:val="20"/>
                <w:u w:val="none"/>
              </w:rPr>
              <w:t xml:space="preserve">Αναχώρηση από  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>Βαρσοβία</w:t>
            </w:r>
          </w:p>
        </w:tc>
        <w:tc>
          <w:tcPr>
            <w:tcW w:w="2438" w:type="dxa"/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06" w:type="dxa"/>
            <w:vAlign w:val="center"/>
          </w:tcPr>
          <w:p w:rsidR="00CD7A1C" w:rsidRDefault="00CD7A1C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  <w:t>21/04/2018</w:t>
            </w:r>
            <w:r>
              <w:rPr>
                <w:rFonts w:ascii="Arial" w:hAnsi="Arial" w:cs="Arial"/>
                <w:sz w:val="20"/>
                <w:szCs w:val="20"/>
                <w:u w:val="none"/>
              </w:rPr>
              <w:t>, Άφιξη στη Χίο</w:t>
            </w:r>
          </w:p>
        </w:tc>
        <w:tc>
          <w:tcPr>
            <w:tcW w:w="1381" w:type="dxa"/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  <w:u w:val="none"/>
              </w:rPr>
            </w:pPr>
          </w:p>
        </w:tc>
      </w:tr>
    </w:tbl>
    <w:p w:rsidR="00CD7A1C" w:rsidRDefault="00CD7A1C">
      <w:pPr>
        <w:spacing w:line="280" w:lineRule="atLeast"/>
        <w:rPr>
          <w:rFonts w:ascii="Book Antiqua" w:hAnsi="Book Antiqua" w:cs="Book Antiqua"/>
          <w:sz w:val="20"/>
          <w:szCs w:val="20"/>
          <w:u w:val="none"/>
        </w:rPr>
      </w:pPr>
    </w:p>
    <w:p w:rsidR="00CD7A1C" w:rsidRDefault="00CD7A1C">
      <w:pPr>
        <w:spacing w:line="280" w:lineRule="atLeast"/>
        <w:rPr>
          <w:rFonts w:ascii="Book Antiqua" w:hAnsi="Book Antiqua" w:cs="Book Antiqua"/>
          <w:sz w:val="20"/>
          <w:szCs w:val="20"/>
          <w:u w:val="none"/>
        </w:rPr>
      </w:pPr>
    </w:p>
    <w:p w:rsidR="00CD7A1C" w:rsidRDefault="00CD7A1C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270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644"/>
        <w:gridCol w:w="6750"/>
        <w:gridCol w:w="2250"/>
        <w:gridCol w:w="3060"/>
      </w:tblGrid>
      <w:tr w:rsidR="00CD7A1C">
        <w:trPr>
          <w:trHeight w:val="287"/>
          <w:jc w:val="center"/>
        </w:trPr>
        <w:tc>
          <w:tcPr>
            <w:tcW w:w="644" w:type="dxa"/>
            <w:shd w:val="clear" w:color="000000" w:fill="B7B7B7"/>
            <w:tcMar>
              <w:left w:w="103" w:type="dxa"/>
            </w:tcMar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  <w:t>α/α</w:t>
            </w:r>
          </w:p>
        </w:tc>
        <w:tc>
          <w:tcPr>
            <w:tcW w:w="6749" w:type="dxa"/>
            <w:shd w:val="clear" w:color="000000" w:fill="B7B7B7"/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  <w:t>ΥΠΗΡΕΣΙΑ</w:t>
            </w:r>
          </w:p>
        </w:tc>
        <w:tc>
          <w:tcPr>
            <w:tcW w:w="2250" w:type="dxa"/>
            <w:shd w:val="clear" w:color="000000" w:fill="B7B7B7"/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  <w:t>ΑΠΑΙΤΗΣΗ</w:t>
            </w:r>
          </w:p>
        </w:tc>
        <w:tc>
          <w:tcPr>
            <w:tcW w:w="3060" w:type="dxa"/>
            <w:shd w:val="clear" w:color="000000" w:fill="B7B7B7"/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  <w:t>ΑΠΑΝΤΗΣΗ</w:t>
            </w:r>
          </w:p>
        </w:tc>
      </w:tr>
      <w:tr w:rsidR="00CD7A1C">
        <w:trPr>
          <w:trHeight w:val="600"/>
          <w:jc w:val="center"/>
        </w:trPr>
        <w:tc>
          <w:tcPr>
            <w:tcW w:w="644" w:type="dxa"/>
            <w:shd w:val="clear" w:color="auto" w:fill="FFFFFF"/>
            <w:tcMar>
              <w:left w:w="103" w:type="dxa"/>
            </w:tcMar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>2</w:t>
            </w:r>
          </w:p>
        </w:tc>
        <w:tc>
          <w:tcPr>
            <w:tcW w:w="6749" w:type="dxa"/>
            <w:shd w:val="clear" w:color="auto" w:fill="FFFFFF"/>
            <w:vAlign w:val="center"/>
          </w:tcPr>
          <w:p w:rsidR="00CD7A1C" w:rsidRDefault="00CD7A1C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>Ασφάλεια Αστικής Ευθύνης για όλους τους συμμετέχοντες μαθητές και συνοδούς εκπαιδευτικούς</w:t>
            </w:r>
          </w:p>
        </w:tc>
        <w:tc>
          <w:tcPr>
            <w:tcW w:w="2250" w:type="dxa"/>
            <w:shd w:val="clear" w:color="000000" w:fill="F4F4F4"/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>ΝΑΙ</w:t>
            </w:r>
          </w:p>
        </w:tc>
        <w:tc>
          <w:tcPr>
            <w:tcW w:w="3060" w:type="dxa"/>
            <w:shd w:val="clear" w:color="000000" w:fill="F4F4F4"/>
            <w:vAlign w:val="center"/>
          </w:tcPr>
          <w:p w:rsidR="00CD7A1C" w:rsidRDefault="00CD7A1C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> </w:t>
            </w:r>
          </w:p>
        </w:tc>
      </w:tr>
    </w:tbl>
    <w:p w:rsidR="00CD7A1C" w:rsidRDefault="00CD7A1C">
      <w:pPr>
        <w:spacing w:line="280" w:lineRule="atLeast"/>
        <w:rPr>
          <w:rFonts w:ascii="Arial" w:hAnsi="Arial" w:cs="Arial"/>
          <w:sz w:val="20"/>
          <w:szCs w:val="20"/>
          <w:u w:val="none"/>
        </w:rPr>
      </w:pPr>
    </w:p>
    <w:tbl>
      <w:tblPr>
        <w:tblW w:w="1270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633"/>
        <w:gridCol w:w="6761"/>
        <w:gridCol w:w="2250"/>
        <w:gridCol w:w="3060"/>
      </w:tblGrid>
      <w:tr w:rsidR="00CD7A1C">
        <w:trPr>
          <w:trHeight w:val="251"/>
          <w:jc w:val="center"/>
        </w:trPr>
        <w:tc>
          <w:tcPr>
            <w:tcW w:w="633" w:type="dxa"/>
            <w:shd w:val="clear" w:color="000000" w:fill="B7B7B7"/>
            <w:tcMar>
              <w:left w:w="103" w:type="dxa"/>
            </w:tcMar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  <w:t>α/α</w:t>
            </w:r>
          </w:p>
        </w:tc>
        <w:tc>
          <w:tcPr>
            <w:tcW w:w="6760" w:type="dxa"/>
            <w:shd w:val="clear" w:color="000000" w:fill="B7B7B7"/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  <w:t>ΥΠΗΡΕΣΙΑ</w:t>
            </w:r>
          </w:p>
        </w:tc>
        <w:tc>
          <w:tcPr>
            <w:tcW w:w="2250" w:type="dxa"/>
            <w:shd w:val="clear" w:color="000000" w:fill="B7B7B7"/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  <w:t>ΑΠΑΙΤΗΣΗ</w:t>
            </w:r>
          </w:p>
        </w:tc>
        <w:tc>
          <w:tcPr>
            <w:tcW w:w="3060" w:type="dxa"/>
            <w:shd w:val="clear" w:color="000000" w:fill="B7B7B7"/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  <w:t>ΑΠΑΝΤΗΣΗ</w:t>
            </w:r>
          </w:p>
        </w:tc>
      </w:tr>
      <w:tr w:rsidR="00CD7A1C">
        <w:trPr>
          <w:trHeight w:val="431"/>
          <w:jc w:val="center"/>
        </w:trPr>
        <w:tc>
          <w:tcPr>
            <w:tcW w:w="633" w:type="dxa"/>
            <w:shd w:val="clear" w:color="auto" w:fill="FFFFFF"/>
            <w:tcMar>
              <w:left w:w="103" w:type="dxa"/>
            </w:tcMar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>3</w:t>
            </w:r>
          </w:p>
        </w:tc>
        <w:tc>
          <w:tcPr>
            <w:tcW w:w="6760" w:type="dxa"/>
            <w:shd w:val="clear" w:color="auto" w:fill="FFFFFF"/>
            <w:vAlign w:val="center"/>
          </w:tcPr>
          <w:p w:rsidR="00CD7A1C" w:rsidRDefault="00CD7A1C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Ασφάλεια Ατυχήματος για όλους τους συμμετέχοντες. 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br/>
            </w:r>
          </w:p>
        </w:tc>
        <w:tc>
          <w:tcPr>
            <w:tcW w:w="2250" w:type="dxa"/>
            <w:shd w:val="clear" w:color="000000" w:fill="F4F4F4"/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>ΝΑΙ</w:t>
            </w:r>
          </w:p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60" w:type="dxa"/>
            <w:shd w:val="clear" w:color="000000" w:fill="F4F4F4"/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> </w:t>
            </w:r>
          </w:p>
        </w:tc>
      </w:tr>
    </w:tbl>
    <w:p w:rsidR="00CD7A1C" w:rsidRDefault="00CD7A1C">
      <w:pPr>
        <w:spacing w:line="280" w:lineRule="atLeast"/>
        <w:rPr>
          <w:rFonts w:ascii="Arial" w:hAnsi="Arial" w:cs="Arial"/>
          <w:sz w:val="20"/>
          <w:szCs w:val="20"/>
        </w:rPr>
      </w:pPr>
    </w:p>
    <w:tbl>
      <w:tblPr>
        <w:tblW w:w="1270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633"/>
        <w:gridCol w:w="6761"/>
        <w:gridCol w:w="2250"/>
        <w:gridCol w:w="3060"/>
      </w:tblGrid>
      <w:tr w:rsidR="00CD7A1C">
        <w:trPr>
          <w:trHeight w:val="251"/>
          <w:jc w:val="center"/>
        </w:trPr>
        <w:tc>
          <w:tcPr>
            <w:tcW w:w="633" w:type="dxa"/>
            <w:shd w:val="clear" w:color="000000" w:fill="B7B7B7"/>
            <w:tcMar>
              <w:left w:w="103" w:type="dxa"/>
            </w:tcMar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  <w:t>α/α</w:t>
            </w:r>
          </w:p>
        </w:tc>
        <w:tc>
          <w:tcPr>
            <w:tcW w:w="6760" w:type="dxa"/>
            <w:shd w:val="clear" w:color="000000" w:fill="B7B7B7"/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  <w:t>ΥΠΗΡΕΣΙΑ</w:t>
            </w:r>
          </w:p>
        </w:tc>
        <w:tc>
          <w:tcPr>
            <w:tcW w:w="2250" w:type="dxa"/>
            <w:shd w:val="clear" w:color="000000" w:fill="B7B7B7"/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  <w:t>ΑΠΑΙΤΗΣΗ</w:t>
            </w:r>
          </w:p>
        </w:tc>
        <w:tc>
          <w:tcPr>
            <w:tcW w:w="3060" w:type="dxa"/>
            <w:shd w:val="clear" w:color="000000" w:fill="B7B7B7"/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  <w:t>ΑΠΑΝΤΗΣΗ</w:t>
            </w:r>
          </w:p>
        </w:tc>
      </w:tr>
      <w:tr w:rsidR="00CD7A1C">
        <w:trPr>
          <w:trHeight w:val="431"/>
          <w:jc w:val="center"/>
        </w:trPr>
        <w:tc>
          <w:tcPr>
            <w:tcW w:w="633" w:type="dxa"/>
            <w:shd w:val="clear" w:color="auto" w:fill="FFFFFF"/>
            <w:tcMar>
              <w:left w:w="103" w:type="dxa"/>
            </w:tcMar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>4</w:t>
            </w:r>
          </w:p>
        </w:tc>
        <w:tc>
          <w:tcPr>
            <w:tcW w:w="6760" w:type="dxa"/>
            <w:shd w:val="clear" w:color="auto" w:fill="FFFFFF"/>
            <w:vAlign w:val="center"/>
          </w:tcPr>
          <w:p w:rsidR="00CD7A1C" w:rsidRDefault="00CD7A1C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Φορολογική ασφαλιστική ενημερότητα για είσπραξη χρημάτων από Δημόσιο. 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br/>
            </w:r>
          </w:p>
        </w:tc>
        <w:tc>
          <w:tcPr>
            <w:tcW w:w="2250" w:type="dxa"/>
            <w:shd w:val="clear" w:color="000000" w:fill="F4F4F4"/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>ΝΑΙ</w:t>
            </w:r>
          </w:p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60" w:type="dxa"/>
            <w:shd w:val="clear" w:color="000000" w:fill="F4F4F4"/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> </w:t>
            </w:r>
          </w:p>
        </w:tc>
      </w:tr>
    </w:tbl>
    <w:p w:rsidR="00CD7A1C" w:rsidRDefault="00CD7A1C">
      <w:pPr>
        <w:spacing w:line="280" w:lineRule="atLeast"/>
        <w:rPr>
          <w:rFonts w:ascii="Arial" w:hAnsi="Arial" w:cs="Arial"/>
          <w:sz w:val="20"/>
          <w:szCs w:val="20"/>
        </w:rPr>
      </w:pPr>
    </w:p>
    <w:tbl>
      <w:tblPr>
        <w:tblW w:w="1270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633"/>
        <w:gridCol w:w="6761"/>
        <w:gridCol w:w="2250"/>
        <w:gridCol w:w="3060"/>
      </w:tblGrid>
      <w:tr w:rsidR="00CD7A1C">
        <w:trPr>
          <w:trHeight w:val="305"/>
          <w:jc w:val="center"/>
        </w:trPr>
        <w:tc>
          <w:tcPr>
            <w:tcW w:w="633" w:type="dxa"/>
            <w:shd w:val="clear" w:color="000000" w:fill="B7B7B7"/>
            <w:tcMar>
              <w:left w:w="103" w:type="dxa"/>
            </w:tcMar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  <w:t>α/α</w:t>
            </w:r>
          </w:p>
        </w:tc>
        <w:tc>
          <w:tcPr>
            <w:tcW w:w="6760" w:type="dxa"/>
            <w:shd w:val="clear" w:color="000000" w:fill="B7B7B7"/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  <w:t>ΔΙΚΑΙΟΛΟΓΗΤΙΚΑ</w:t>
            </w:r>
          </w:p>
        </w:tc>
        <w:tc>
          <w:tcPr>
            <w:tcW w:w="2250" w:type="dxa"/>
            <w:shd w:val="clear" w:color="000000" w:fill="B7B7B7"/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  <w:t>ΑΠΑΙΤΗΣΗ</w:t>
            </w:r>
          </w:p>
        </w:tc>
        <w:tc>
          <w:tcPr>
            <w:tcW w:w="3060" w:type="dxa"/>
            <w:shd w:val="clear" w:color="000000" w:fill="B7B7B7"/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  <w:t>ΑΠΑΝΤΗΣΗ</w:t>
            </w:r>
          </w:p>
        </w:tc>
      </w:tr>
      <w:tr w:rsidR="00CD7A1C">
        <w:trPr>
          <w:trHeight w:val="644"/>
          <w:jc w:val="center"/>
        </w:trPr>
        <w:tc>
          <w:tcPr>
            <w:tcW w:w="633" w:type="dxa"/>
            <w:shd w:val="clear" w:color="auto" w:fill="FFFFFF"/>
            <w:tcMar>
              <w:left w:w="103" w:type="dxa"/>
            </w:tcMar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>5</w:t>
            </w:r>
          </w:p>
        </w:tc>
        <w:tc>
          <w:tcPr>
            <w:tcW w:w="6760" w:type="dxa"/>
            <w:shd w:val="clear" w:color="auto" w:fill="FFFFFF"/>
            <w:vAlign w:val="center"/>
          </w:tcPr>
          <w:p w:rsidR="00CD7A1C" w:rsidRDefault="00CD7A1C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>Να προσκομισθεί Υπεύθυνη Δήλωση του άρθρου 8 Ν.1599/1986, στην οποία να δηλώνεται ότι το Τουριστικό - Ταξιδιωτικό  Γραφείο διαθέτει σε ισχύ το «Ειδικό Σήμα Λειτουργίας»</w:t>
            </w:r>
          </w:p>
        </w:tc>
        <w:tc>
          <w:tcPr>
            <w:tcW w:w="2250" w:type="dxa"/>
            <w:shd w:val="clear" w:color="000000" w:fill="F4F4F4"/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> ΝΑΙ </w:t>
            </w:r>
          </w:p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60" w:type="dxa"/>
            <w:shd w:val="clear" w:color="000000" w:fill="F4F4F4"/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> </w:t>
            </w:r>
          </w:p>
        </w:tc>
      </w:tr>
    </w:tbl>
    <w:p w:rsidR="00CD7A1C" w:rsidRDefault="00CD7A1C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  <w:lang w:val="en-US"/>
        </w:rPr>
      </w:pPr>
    </w:p>
    <w:p w:rsidR="00CD7A1C" w:rsidRDefault="00CD7A1C">
      <w:pPr>
        <w:spacing w:line="280" w:lineRule="atLeas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CD7A1C" w:rsidRDefault="00CD7A1C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20"/>
          <w:sz w:val="20"/>
          <w:szCs w:val="20"/>
        </w:rPr>
        <w:t xml:space="preserve">Β) </w:t>
      </w:r>
      <w:r>
        <w:rPr>
          <w:rFonts w:ascii="Arial" w:hAnsi="Arial" w:cs="Arial"/>
          <w:sz w:val="20"/>
          <w:szCs w:val="20"/>
        </w:rPr>
        <w:t>Ο Πίνακας Οικονομικής Προσφοράς θα έχει την ακόλουθη δομή:</w:t>
      </w:r>
    </w:p>
    <w:p w:rsidR="00CD7A1C" w:rsidRDefault="00CD7A1C">
      <w:pPr>
        <w:spacing w:line="280" w:lineRule="atLeast"/>
        <w:rPr>
          <w:rFonts w:ascii="Arial" w:hAnsi="Arial" w:cs="Arial"/>
          <w:sz w:val="20"/>
          <w:szCs w:val="20"/>
        </w:rPr>
      </w:pPr>
    </w:p>
    <w:p w:rsidR="00CD7A1C" w:rsidRDefault="00CD7A1C">
      <w:pPr>
        <w:spacing w:line="280" w:lineRule="atLeast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ΠΙΝΑΚΑΣ ΟΙΚΟΝΟΜΙΚΗΣ ΠΡΟΣΦΟΡΑΣ</w:t>
      </w:r>
    </w:p>
    <w:tbl>
      <w:tblPr>
        <w:tblW w:w="478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683"/>
        <w:gridCol w:w="2103"/>
      </w:tblGrid>
      <w:tr w:rsidR="00CD7A1C">
        <w:trPr>
          <w:trHeight w:val="387"/>
          <w:jc w:val="center"/>
        </w:trPr>
        <w:tc>
          <w:tcPr>
            <w:tcW w:w="2682" w:type="dxa"/>
            <w:shd w:val="clear" w:color="auto" w:fill="C0C0C0"/>
            <w:tcMar>
              <w:left w:w="108" w:type="dxa"/>
            </w:tcMar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  <w:t>ΙΔΙΟΤΗΤΑ</w:t>
            </w:r>
          </w:p>
        </w:tc>
        <w:tc>
          <w:tcPr>
            <w:tcW w:w="2103" w:type="dxa"/>
            <w:shd w:val="clear" w:color="auto" w:fill="C0C0C0"/>
            <w:tcMar>
              <w:left w:w="108" w:type="dxa"/>
            </w:tcMar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  <w:t>ΠΛΗΘΟΣ</w:t>
            </w:r>
          </w:p>
        </w:tc>
      </w:tr>
      <w:tr w:rsidR="00CD7A1C">
        <w:trPr>
          <w:trHeight w:val="405"/>
          <w:jc w:val="center"/>
        </w:trPr>
        <w:tc>
          <w:tcPr>
            <w:tcW w:w="2682" w:type="dxa"/>
            <w:tcMar>
              <w:left w:w="108" w:type="dxa"/>
            </w:tcMar>
          </w:tcPr>
          <w:p w:rsidR="00CD7A1C" w:rsidRDefault="00CD7A1C">
            <w:pPr>
              <w:spacing w:line="280" w:lineRule="atLeast"/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Συνοδοί Εκπαιδευτικοί</w:t>
            </w:r>
          </w:p>
        </w:tc>
        <w:tc>
          <w:tcPr>
            <w:tcW w:w="2103" w:type="dxa"/>
            <w:tcMar>
              <w:left w:w="108" w:type="dxa"/>
            </w:tcMar>
          </w:tcPr>
          <w:p w:rsidR="00CD7A1C" w:rsidRDefault="00CD7A1C">
            <w:pPr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  <w:t>3</w:t>
            </w:r>
          </w:p>
        </w:tc>
      </w:tr>
      <w:tr w:rsidR="00CD7A1C">
        <w:trPr>
          <w:trHeight w:val="437"/>
          <w:jc w:val="center"/>
        </w:trPr>
        <w:tc>
          <w:tcPr>
            <w:tcW w:w="2682" w:type="dxa"/>
            <w:tcMar>
              <w:left w:w="108" w:type="dxa"/>
            </w:tcMar>
          </w:tcPr>
          <w:p w:rsidR="00CD7A1C" w:rsidRDefault="00CD7A1C">
            <w:pPr>
              <w:spacing w:line="280" w:lineRule="atLeast"/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Μαθητές</w:t>
            </w:r>
          </w:p>
        </w:tc>
        <w:tc>
          <w:tcPr>
            <w:tcW w:w="2103" w:type="dxa"/>
            <w:tcMar>
              <w:left w:w="108" w:type="dxa"/>
            </w:tcMar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none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  <w:t>2</w:t>
            </w:r>
          </w:p>
        </w:tc>
      </w:tr>
      <w:tr w:rsidR="00CD7A1C">
        <w:trPr>
          <w:trHeight w:val="455"/>
          <w:jc w:val="center"/>
        </w:trPr>
        <w:tc>
          <w:tcPr>
            <w:tcW w:w="2682" w:type="dxa"/>
            <w:tcMar>
              <w:left w:w="108" w:type="dxa"/>
            </w:tcMar>
          </w:tcPr>
          <w:p w:rsidR="00CD7A1C" w:rsidRDefault="00CD7A1C">
            <w:pPr>
              <w:spacing w:line="280" w:lineRule="atLeast"/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  <w:t>ΣΥΝΟΛΟ ΑΤΟΜΩΝ</w:t>
            </w:r>
          </w:p>
        </w:tc>
        <w:tc>
          <w:tcPr>
            <w:tcW w:w="2103" w:type="dxa"/>
            <w:tcMar>
              <w:left w:w="108" w:type="dxa"/>
            </w:tcMar>
          </w:tcPr>
          <w:p w:rsidR="00CD7A1C" w:rsidRDefault="00CD7A1C">
            <w:pPr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  <w:t>5</w:t>
            </w:r>
          </w:p>
        </w:tc>
      </w:tr>
    </w:tbl>
    <w:p w:rsidR="00CD7A1C" w:rsidRDefault="00CD7A1C">
      <w:pPr>
        <w:spacing w:line="280" w:lineRule="atLeast"/>
        <w:rPr>
          <w:rFonts w:ascii="Arial" w:hAnsi="Arial" w:cs="Arial"/>
          <w:sz w:val="20"/>
          <w:szCs w:val="20"/>
          <w:u w:val="none"/>
        </w:rPr>
      </w:pPr>
    </w:p>
    <w:p w:rsidR="00CD7A1C" w:rsidRDefault="00CD7A1C">
      <w:pPr>
        <w:spacing w:line="280" w:lineRule="atLeast"/>
        <w:rPr>
          <w:rFonts w:ascii="Arial" w:hAnsi="Arial" w:cs="Arial"/>
          <w:sz w:val="20"/>
          <w:szCs w:val="20"/>
          <w:u w:val="none"/>
        </w:rPr>
      </w:pPr>
    </w:p>
    <w:p w:rsidR="00CD7A1C" w:rsidRDefault="00CD7A1C">
      <w:pPr>
        <w:spacing w:line="280" w:lineRule="atLeast"/>
        <w:rPr>
          <w:rFonts w:ascii="Arial" w:hAnsi="Arial" w:cs="Arial"/>
          <w:sz w:val="20"/>
          <w:szCs w:val="20"/>
          <w:u w:val="none"/>
        </w:rPr>
      </w:pPr>
    </w:p>
    <w:p w:rsidR="00CD7A1C" w:rsidRDefault="00CD7A1C">
      <w:pPr>
        <w:spacing w:line="280" w:lineRule="atLeast"/>
        <w:rPr>
          <w:rFonts w:ascii="Arial" w:hAnsi="Arial" w:cs="Arial"/>
          <w:sz w:val="20"/>
          <w:szCs w:val="20"/>
          <w:u w:val="none"/>
        </w:rPr>
      </w:pPr>
    </w:p>
    <w:p w:rsidR="00CD7A1C" w:rsidRDefault="00CD7A1C">
      <w:pPr>
        <w:spacing w:line="280" w:lineRule="atLeast"/>
        <w:rPr>
          <w:rFonts w:ascii="Arial" w:hAnsi="Arial" w:cs="Arial"/>
          <w:sz w:val="20"/>
          <w:szCs w:val="20"/>
          <w:u w:val="none"/>
        </w:rPr>
      </w:pPr>
    </w:p>
    <w:p w:rsidR="00CD7A1C" w:rsidRDefault="00CD7A1C">
      <w:pPr>
        <w:spacing w:line="280" w:lineRule="atLeast"/>
        <w:rPr>
          <w:rFonts w:ascii="Arial" w:hAnsi="Arial" w:cs="Arial"/>
          <w:sz w:val="20"/>
          <w:szCs w:val="20"/>
          <w:u w:val="none"/>
        </w:rPr>
      </w:pPr>
    </w:p>
    <w:p w:rsidR="00CD7A1C" w:rsidRDefault="00CD7A1C">
      <w:pPr>
        <w:spacing w:line="280" w:lineRule="atLeast"/>
        <w:rPr>
          <w:rFonts w:ascii="Arial" w:hAnsi="Arial" w:cs="Arial"/>
          <w:sz w:val="20"/>
          <w:szCs w:val="20"/>
          <w:u w:val="none"/>
        </w:rPr>
      </w:pPr>
    </w:p>
    <w:tbl>
      <w:tblPr>
        <w:tblW w:w="1382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755"/>
        <w:gridCol w:w="2836"/>
        <w:gridCol w:w="2126"/>
        <w:gridCol w:w="1220"/>
        <w:gridCol w:w="1411"/>
        <w:gridCol w:w="487"/>
        <w:gridCol w:w="1985"/>
        <w:gridCol w:w="2009"/>
      </w:tblGrid>
      <w:tr w:rsidR="00CD7A1C">
        <w:trPr>
          <w:trHeight w:val="70"/>
          <w:jc w:val="center"/>
        </w:trPr>
        <w:tc>
          <w:tcPr>
            <w:tcW w:w="1756" w:type="dxa"/>
            <w:shd w:val="clear" w:color="auto" w:fill="C0C0C0"/>
            <w:tcMar>
              <w:left w:w="108" w:type="dxa"/>
            </w:tcMar>
            <w:vAlign w:val="center"/>
          </w:tcPr>
          <w:p w:rsidR="00CD7A1C" w:rsidRDefault="00CD7A1C">
            <w:pPr>
              <w:pStyle w:val="Style3"/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ΥΠΗΡΕΣΙΑ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CD7A1C" w:rsidRDefault="00CD7A1C">
            <w:pPr>
              <w:pStyle w:val="Style3"/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2125" w:type="dxa"/>
            <w:tcMar>
              <w:left w:w="108" w:type="dxa"/>
            </w:tcMar>
            <w:vAlign w:val="center"/>
          </w:tcPr>
          <w:p w:rsidR="00CD7A1C" w:rsidRDefault="00CD7A1C">
            <w:pPr>
              <w:pStyle w:val="Style3"/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220" w:type="dxa"/>
            <w:tcMar>
              <w:left w:w="108" w:type="dxa"/>
            </w:tcMar>
            <w:vAlign w:val="center"/>
          </w:tcPr>
          <w:p w:rsidR="00CD7A1C" w:rsidRDefault="00CD7A1C">
            <w:pPr>
              <w:pStyle w:val="Style3"/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1411" w:type="dxa"/>
            <w:tcMar>
              <w:left w:w="108" w:type="dxa"/>
            </w:tcMar>
            <w:vAlign w:val="center"/>
          </w:tcPr>
          <w:p w:rsidR="00CD7A1C" w:rsidRDefault="00CD7A1C">
            <w:pPr>
              <w:pStyle w:val="Style3"/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486" w:type="dxa"/>
            <w:tcMar>
              <w:left w:w="108" w:type="dxa"/>
            </w:tcMar>
            <w:vAlign w:val="center"/>
          </w:tcPr>
          <w:p w:rsidR="00CD7A1C" w:rsidRDefault="00CD7A1C">
            <w:pPr>
              <w:pStyle w:val="Style3"/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1985" w:type="dxa"/>
            <w:tcMar>
              <w:left w:w="108" w:type="dxa"/>
            </w:tcMar>
            <w:vAlign w:val="center"/>
          </w:tcPr>
          <w:p w:rsidR="00CD7A1C" w:rsidRDefault="00CD7A1C">
            <w:pPr>
              <w:pStyle w:val="Style3"/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(6)</w:t>
            </w:r>
          </w:p>
        </w:tc>
        <w:tc>
          <w:tcPr>
            <w:tcW w:w="2009" w:type="dxa"/>
            <w:tcMar>
              <w:left w:w="108" w:type="dxa"/>
            </w:tcMar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A1C">
        <w:trPr>
          <w:trHeight w:val="865"/>
          <w:jc w:val="center"/>
        </w:trPr>
        <w:tc>
          <w:tcPr>
            <w:tcW w:w="1756" w:type="dxa"/>
            <w:shd w:val="clear" w:color="auto" w:fill="C0C0C0"/>
            <w:tcMar>
              <w:left w:w="108" w:type="dxa"/>
            </w:tcMar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ΜΕΤΑΚΙΝΗΣΗ</w:t>
            </w:r>
          </w:p>
        </w:tc>
        <w:tc>
          <w:tcPr>
            <w:tcW w:w="2835" w:type="dxa"/>
            <w:shd w:val="clear" w:color="auto" w:fill="C0C0C0"/>
            <w:tcMar>
              <w:left w:w="108" w:type="dxa"/>
            </w:tcMar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ΑΠΟ</w:t>
            </w:r>
          </w:p>
        </w:tc>
        <w:tc>
          <w:tcPr>
            <w:tcW w:w="2125" w:type="dxa"/>
            <w:shd w:val="clear" w:color="auto" w:fill="C0C0C0"/>
            <w:tcMar>
              <w:left w:w="108" w:type="dxa"/>
            </w:tcMar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ΠΡΟΣ</w:t>
            </w:r>
          </w:p>
        </w:tc>
        <w:tc>
          <w:tcPr>
            <w:tcW w:w="1220" w:type="dxa"/>
            <w:shd w:val="clear" w:color="auto" w:fill="C0C0C0"/>
            <w:tcMar>
              <w:left w:w="108" w:type="dxa"/>
            </w:tcMar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ΜΕΣΟ</w:t>
            </w:r>
          </w:p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ΕΙΔΟΣ ΘΕΣΗΣ</w:t>
            </w:r>
          </w:p>
        </w:tc>
        <w:tc>
          <w:tcPr>
            <w:tcW w:w="1411" w:type="dxa"/>
            <w:shd w:val="clear" w:color="auto" w:fill="C0C0C0"/>
            <w:tcMar>
              <w:left w:w="108" w:type="dxa"/>
            </w:tcMar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ΑΤΟΜΑ ΠΛΗΘΟΣ</w:t>
            </w:r>
          </w:p>
        </w:tc>
        <w:tc>
          <w:tcPr>
            <w:tcW w:w="486" w:type="dxa"/>
            <w:shd w:val="clear" w:color="auto" w:fill="C0C0C0"/>
            <w:tcMar>
              <w:left w:w="108" w:type="dxa"/>
            </w:tcMar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</w:p>
        </w:tc>
        <w:tc>
          <w:tcPr>
            <w:tcW w:w="1985" w:type="dxa"/>
            <w:shd w:val="clear" w:color="auto" w:fill="C0C0C0"/>
            <w:tcMar>
              <w:left w:w="108" w:type="dxa"/>
            </w:tcMar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ΚΟΣΤΟΣ</w:t>
            </w:r>
          </w:p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ΑΝΑ ΑΤΟΜΟ (με ΦΠΑ)</w:t>
            </w:r>
          </w:p>
        </w:tc>
        <w:tc>
          <w:tcPr>
            <w:tcW w:w="2009" w:type="dxa"/>
            <w:shd w:val="clear" w:color="auto" w:fill="C0C0C0"/>
            <w:tcMar>
              <w:left w:w="108" w:type="dxa"/>
            </w:tcMar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ΣΥΝΟΛΙΚΟ ΚΟΣΤΟΣ</w:t>
            </w:r>
          </w:p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(με ΦΠΑ)</w:t>
            </w:r>
          </w:p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</w:p>
        </w:tc>
      </w:tr>
      <w:tr w:rsidR="00CD7A1C">
        <w:trPr>
          <w:trHeight w:val="427"/>
          <w:jc w:val="center"/>
        </w:trPr>
        <w:tc>
          <w:tcPr>
            <w:tcW w:w="1756" w:type="dxa"/>
            <w:tcMar>
              <w:left w:w="108" w:type="dxa"/>
            </w:tcMar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Αεροπορική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Χίος (Ελλάδα)</w:t>
            </w:r>
          </w:p>
        </w:tc>
        <w:tc>
          <w:tcPr>
            <w:tcW w:w="2125" w:type="dxa"/>
            <w:tcMar>
              <w:left w:w="108" w:type="dxa"/>
            </w:tcMar>
            <w:vAlign w:val="center"/>
          </w:tcPr>
          <w:p w:rsidR="00CD7A1C" w:rsidRDefault="00CD7A1C">
            <w:pPr>
              <w:spacing w:line="280" w:lineRule="atLeast"/>
              <w:jc w:val="center"/>
            </w:pPr>
            <w:bookmarkStart w:id="0" w:name="__DdeLink__598_810958462"/>
            <w:r>
              <w:rPr>
                <w:rFonts w:ascii="Arial" w:hAnsi="Arial" w:cs="Arial"/>
                <w:sz w:val="18"/>
                <w:szCs w:val="18"/>
                <w:u w:val="none"/>
              </w:rPr>
              <w:t>Βαρσοβία (Πολωνία</w:t>
            </w:r>
            <w:bookmarkEnd w:id="0"/>
            <w:r>
              <w:rPr>
                <w:rFonts w:ascii="Arial" w:hAnsi="Arial" w:cs="Arial"/>
                <w:sz w:val="18"/>
                <w:szCs w:val="18"/>
                <w:u w:val="none"/>
              </w:rPr>
              <w:t>)</w:t>
            </w:r>
          </w:p>
        </w:tc>
        <w:tc>
          <w:tcPr>
            <w:tcW w:w="1220" w:type="dxa"/>
            <w:tcMar>
              <w:left w:w="108" w:type="dxa"/>
            </w:tcMar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411" w:type="dxa"/>
            <w:tcMar>
              <w:left w:w="108" w:type="dxa"/>
            </w:tcMar>
            <w:vAlign w:val="center"/>
          </w:tcPr>
          <w:p w:rsidR="00CD7A1C" w:rsidRDefault="00CD7A1C">
            <w:pPr>
              <w:spacing w:line="280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5</w:t>
            </w:r>
          </w:p>
        </w:tc>
        <w:tc>
          <w:tcPr>
            <w:tcW w:w="486" w:type="dxa"/>
            <w:tcMar>
              <w:left w:w="108" w:type="dxa"/>
            </w:tcMar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985" w:type="dxa"/>
            <w:tcMar>
              <w:left w:w="108" w:type="dxa"/>
            </w:tcMar>
            <w:vAlign w:val="center"/>
          </w:tcPr>
          <w:p w:rsidR="00CD7A1C" w:rsidRDefault="00CD7A1C">
            <w:pPr>
              <w:jc w:val="center"/>
            </w:pPr>
          </w:p>
        </w:tc>
        <w:tc>
          <w:tcPr>
            <w:tcW w:w="2009" w:type="dxa"/>
            <w:tcMar>
              <w:left w:w="108" w:type="dxa"/>
            </w:tcMar>
            <w:vAlign w:val="center"/>
          </w:tcPr>
          <w:p w:rsidR="00CD7A1C" w:rsidRDefault="00CD7A1C">
            <w:pPr>
              <w:jc w:val="center"/>
            </w:pPr>
          </w:p>
        </w:tc>
      </w:tr>
      <w:tr w:rsidR="00CD7A1C">
        <w:trPr>
          <w:trHeight w:val="427"/>
          <w:jc w:val="center"/>
        </w:trPr>
        <w:tc>
          <w:tcPr>
            <w:tcW w:w="1756" w:type="dxa"/>
            <w:tcMar>
              <w:left w:w="108" w:type="dxa"/>
            </w:tcMar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Αεροπορική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CD7A1C" w:rsidRDefault="00CD7A1C">
            <w:pPr>
              <w:spacing w:line="280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Βαρσοβία (Πολωνία)</w:t>
            </w:r>
          </w:p>
        </w:tc>
        <w:tc>
          <w:tcPr>
            <w:tcW w:w="2125" w:type="dxa"/>
            <w:tcMar>
              <w:left w:w="108" w:type="dxa"/>
            </w:tcMar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Χίος (Ελλάδα)</w:t>
            </w:r>
          </w:p>
        </w:tc>
        <w:tc>
          <w:tcPr>
            <w:tcW w:w="1220" w:type="dxa"/>
            <w:tcMar>
              <w:left w:w="108" w:type="dxa"/>
            </w:tcMar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411" w:type="dxa"/>
            <w:tcMar>
              <w:left w:w="108" w:type="dxa"/>
            </w:tcMar>
            <w:vAlign w:val="center"/>
          </w:tcPr>
          <w:p w:rsidR="00CD7A1C" w:rsidRDefault="00CD7A1C">
            <w:pPr>
              <w:spacing w:line="280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5</w:t>
            </w:r>
          </w:p>
        </w:tc>
        <w:tc>
          <w:tcPr>
            <w:tcW w:w="486" w:type="dxa"/>
            <w:tcMar>
              <w:left w:w="108" w:type="dxa"/>
            </w:tcMar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985" w:type="dxa"/>
            <w:tcMar>
              <w:left w:w="108" w:type="dxa"/>
            </w:tcMar>
            <w:vAlign w:val="center"/>
          </w:tcPr>
          <w:p w:rsidR="00CD7A1C" w:rsidRDefault="00CD7A1C">
            <w:pPr>
              <w:jc w:val="center"/>
            </w:pPr>
          </w:p>
        </w:tc>
        <w:tc>
          <w:tcPr>
            <w:tcW w:w="2009" w:type="dxa"/>
            <w:tcMar>
              <w:left w:w="108" w:type="dxa"/>
            </w:tcMar>
            <w:vAlign w:val="center"/>
          </w:tcPr>
          <w:p w:rsidR="00CD7A1C" w:rsidRDefault="00CD7A1C">
            <w:pPr>
              <w:jc w:val="center"/>
            </w:pPr>
          </w:p>
        </w:tc>
      </w:tr>
      <w:tr w:rsidR="00CD7A1C">
        <w:trPr>
          <w:trHeight w:val="503"/>
          <w:jc w:val="center"/>
        </w:trPr>
        <w:tc>
          <w:tcPr>
            <w:tcW w:w="4592" w:type="dxa"/>
            <w:gridSpan w:val="2"/>
            <w:shd w:val="clear" w:color="auto" w:fill="C0C0C0"/>
            <w:tcMar>
              <w:left w:w="108" w:type="dxa"/>
            </w:tcMar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ΑΣΦΑΛΕΙΑ</w:t>
            </w:r>
          </w:p>
        </w:tc>
        <w:tc>
          <w:tcPr>
            <w:tcW w:w="2126" w:type="dxa"/>
            <w:shd w:val="clear" w:color="auto" w:fill="C0C0C0"/>
            <w:tcMar>
              <w:left w:w="108" w:type="dxa"/>
            </w:tcMar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ΠΛΗΘΟΣ ΚΑΛΥΠΤΟΜΕΝΩΝ</w:t>
            </w:r>
          </w:p>
        </w:tc>
        <w:tc>
          <w:tcPr>
            <w:tcW w:w="3118" w:type="dxa"/>
            <w:gridSpan w:val="3"/>
            <w:shd w:val="clear" w:color="auto" w:fill="C0C0C0"/>
            <w:tcMar>
              <w:left w:w="108" w:type="dxa"/>
            </w:tcMar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</w:p>
        </w:tc>
        <w:tc>
          <w:tcPr>
            <w:tcW w:w="1985" w:type="dxa"/>
            <w:shd w:val="clear" w:color="auto" w:fill="C0C0C0"/>
            <w:tcMar>
              <w:left w:w="108" w:type="dxa"/>
            </w:tcMar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ΚΟΣΤΟΣ ΑΝΑ ΑΤΟΜΟ (με ΦΠΑ)</w:t>
            </w:r>
          </w:p>
        </w:tc>
        <w:tc>
          <w:tcPr>
            <w:tcW w:w="2006" w:type="dxa"/>
            <w:shd w:val="clear" w:color="auto" w:fill="B6B6B6"/>
            <w:tcMar>
              <w:left w:w="108" w:type="dxa"/>
            </w:tcMar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ΣΥΝΟΛΙΚΟ ΚΟΣΤΟΣ</w:t>
            </w:r>
          </w:p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(με ΦΠΑ)</w:t>
            </w:r>
          </w:p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</w:p>
        </w:tc>
      </w:tr>
      <w:tr w:rsidR="00CD7A1C">
        <w:trPr>
          <w:trHeight w:val="549"/>
          <w:jc w:val="center"/>
        </w:trPr>
        <w:tc>
          <w:tcPr>
            <w:tcW w:w="4592" w:type="dxa"/>
            <w:gridSpan w:val="2"/>
            <w:shd w:val="clear" w:color="auto" w:fill="F4F4F4"/>
            <w:tcMar>
              <w:left w:w="108" w:type="dxa"/>
            </w:tcMar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  <w:t xml:space="preserve">ΑΣΦΑΛΕΙΑ ΑΣΤΙΚΗΣ ΕΥΘΥΝΗΣ </w:t>
            </w:r>
            <w:r>
              <w:rPr>
                <w:rFonts w:ascii="Arial" w:hAnsi="Arial" w:cs="Arial"/>
                <w:sz w:val="20"/>
                <w:szCs w:val="20"/>
                <w:u w:val="none"/>
              </w:rPr>
              <w:t>(για μαθητές και συνοδούς εκπαιδευτικούς)</w:t>
            </w:r>
          </w:p>
        </w:tc>
        <w:tc>
          <w:tcPr>
            <w:tcW w:w="2126" w:type="dxa"/>
            <w:shd w:val="clear" w:color="auto" w:fill="F4F4F4"/>
            <w:tcMar>
              <w:left w:w="108" w:type="dxa"/>
            </w:tcMar>
            <w:vAlign w:val="center"/>
          </w:tcPr>
          <w:p w:rsidR="00CD7A1C" w:rsidRDefault="00CD7A1C">
            <w:pPr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  <w:t>5</w:t>
            </w:r>
          </w:p>
        </w:tc>
        <w:tc>
          <w:tcPr>
            <w:tcW w:w="3118" w:type="dxa"/>
            <w:gridSpan w:val="3"/>
            <w:shd w:val="clear" w:color="auto" w:fill="B6B6B6"/>
            <w:tcMar>
              <w:left w:w="108" w:type="dxa"/>
            </w:tcMar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</w:pPr>
          </w:p>
        </w:tc>
        <w:tc>
          <w:tcPr>
            <w:tcW w:w="1985" w:type="dxa"/>
            <w:shd w:val="clear" w:color="auto" w:fill="F4F4F4"/>
            <w:tcMar>
              <w:left w:w="108" w:type="dxa"/>
            </w:tcMar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2006" w:type="dxa"/>
            <w:tcMar>
              <w:left w:w="108" w:type="dxa"/>
            </w:tcMar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</w:tr>
      <w:tr w:rsidR="00CD7A1C">
        <w:trPr>
          <w:trHeight w:val="549"/>
          <w:jc w:val="center"/>
        </w:trPr>
        <w:tc>
          <w:tcPr>
            <w:tcW w:w="4592" w:type="dxa"/>
            <w:gridSpan w:val="2"/>
            <w:shd w:val="clear" w:color="auto" w:fill="F4F4F4"/>
            <w:tcMar>
              <w:left w:w="108" w:type="dxa"/>
            </w:tcMar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  <w:t xml:space="preserve">ΑΣΦΑΛΙΣΗ ΑΤΥΧΗΜΑΤΟΣ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  <w:br/>
            </w:r>
            <w:r>
              <w:rPr>
                <w:rFonts w:ascii="Arial" w:hAnsi="Arial" w:cs="Arial"/>
                <w:sz w:val="20"/>
                <w:szCs w:val="20"/>
                <w:u w:val="none"/>
              </w:rPr>
              <w:t>(για τους μαθητές)</w:t>
            </w:r>
          </w:p>
        </w:tc>
        <w:tc>
          <w:tcPr>
            <w:tcW w:w="2126" w:type="dxa"/>
            <w:shd w:val="clear" w:color="auto" w:fill="F4F4F4"/>
            <w:tcMar>
              <w:left w:w="108" w:type="dxa"/>
            </w:tcMar>
            <w:vAlign w:val="center"/>
          </w:tcPr>
          <w:p w:rsidR="00CD7A1C" w:rsidRDefault="00CD7A1C">
            <w:pPr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  <w:t>5</w:t>
            </w:r>
          </w:p>
        </w:tc>
        <w:tc>
          <w:tcPr>
            <w:tcW w:w="3118" w:type="dxa"/>
            <w:gridSpan w:val="3"/>
            <w:shd w:val="clear" w:color="auto" w:fill="B6B6B6"/>
            <w:tcMar>
              <w:left w:w="108" w:type="dxa"/>
            </w:tcMar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</w:pPr>
          </w:p>
        </w:tc>
        <w:tc>
          <w:tcPr>
            <w:tcW w:w="1985" w:type="dxa"/>
            <w:shd w:val="clear" w:color="auto" w:fill="F4F4F4"/>
            <w:tcMar>
              <w:left w:w="108" w:type="dxa"/>
            </w:tcMar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2006" w:type="dxa"/>
            <w:tcMar>
              <w:left w:w="108" w:type="dxa"/>
            </w:tcMar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</w:tr>
      <w:tr w:rsidR="00CD7A1C">
        <w:trPr>
          <w:trHeight w:val="471"/>
          <w:jc w:val="center"/>
        </w:trPr>
        <w:tc>
          <w:tcPr>
            <w:tcW w:w="9836" w:type="dxa"/>
            <w:gridSpan w:val="6"/>
            <w:shd w:val="clear" w:color="auto" w:fill="C0C0C0"/>
            <w:tcMar>
              <w:left w:w="108" w:type="dxa"/>
            </w:tcMar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  <w:t>ΣΥΝΟΛΙΚΟ ΠΟΣΟ ΟΙΚΟΝΟΜΙΚΗΣ ΠΡΟΣΦΟΡΑΣ</w:t>
            </w:r>
          </w:p>
        </w:tc>
        <w:tc>
          <w:tcPr>
            <w:tcW w:w="1985" w:type="dxa"/>
            <w:shd w:val="clear" w:color="auto" w:fill="C0C0C0"/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2006" w:type="dxa"/>
            <w:tcMar>
              <w:left w:w="108" w:type="dxa"/>
            </w:tcMar>
            <w:vAlign w:val="center"/>
          </w:tcPr>
          <w:p w:rsidR="00CD7A1C" w:rsidRDefault="00CD7A1C">
            <w:pPr>
              <w:spacing w:line="280" w:lineRule="atLeast"/>
              <w:jc w:val="center"/>
              <w:rPr>
                <w:rFonts w:ascii="Arial" w:hAnsi="Arial" w:cs="Arial"/>
                <w:color w:val="FFFFFF"/>
                <w:sz w:val="20"/>
                <w:szCs w:val="20"/>
                <w:u w:val="none"/>
              </w:rPr>
            </w:pPr>
          </w:p>
        </w:tc>
      </w:tr>
    </w:tbl>
    <w:p w:rsidR="00CD7A1C" w:rsidRDefault="00CD7A1C">
      <w:pPr>
        <w:spacing w:line="360" w:lineRule="auto"/>
        <w:rPr>
          <w:rFonts w:ascii="Arial" w:hAnsi="Arial" w:cs="Arial"/>
          <w:sz w:val="20"/>
          <w:szCs w:val="20"/>
          <w:u w:val="none"/>
        </w:rPr>
      </w:pPr>
    </w:p>
    <w:p w:rsidR="00CD7A1C" w:rsidRDefault="00CD7A1C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  <w:u w:val="none"/>
        </w:rPr>
      </w:pPr>
      <w:r>
        <w:rPr>
          <w:rFonts w:ascii="Arial" w:hAnsi="Arial" w:cs="Arial"/>
          <w:b/>
          <w:bCs/>
          <w:sz w:val="20"/>
          <w:szCs w:val="20"/>
          <w:u w:val="none"/>
        </w:rPr>
        <w:t xml:space="preserve">ΣΗΜΕΙΩΣΕΙΣ </w:t>
      </w:r>
    </w:p>
    <w:p w:rsidR="00CD7A1C" w:rsidRDefault="00CD7A1C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  <w:u w:val="none"/>
        </w:rPr>
      </w:pPr>
      <w:r>
        <w:rPr>
          <w:rFonts w:ascii="Arial" w:hAnsi="Arial" w:cs="Arial"/>
          <w:b/>
          <w:bCs/>
          <w:sz w:val="20"/>
          <w:szCs w:val="20"/>
          <w:u w:val="none"/>
        </w:rPr>
        <w:t>Η συμπλήρωση του Πίνακα Απαιτήσεων Προσφοράς καθώς και του Πίνακα Οικονομικής Προσφοράς είναι υποχρεωτική.</w:t>
      </w:r>
    </w:p>
    <w:p w:rsidR="00CD7A1C" w:rsidRDefault="00CD7A1C">
      <w:pPr>
        <w:spacing w:line="280" w:lineRule="atLeast"/>
        <w:jc w:val="both"/>
        <w:rPr>
          <w:rFonts w:ascii="Arial" w:hAnsi="Arial" w:cs="Arial"/>
          <w:sz w:val="20"/>
          <w:szCs w:val="20"/>
          <w:u w:val="none"/>
        </w:rPr>
      </w:pPr>
    </w:p>
    <w:p w:rsidR="00CD7A1C" w:rsidRDefault="00CD7A1C">
      <w:pPr>
        <w:spacing w:line="280" w:lineRule="atLeast"/>
        <w:jc w:val="both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 xml:space="preserve">Α) Ο </w:t>
      </w:r>
      <w:r>
        <w:rPr>
          <w:rFonts w:ascii="Arial" w:hAnsi="Arial" w:cs="Arial"/>
          <w:b/>
          <w:bCs/>
          <w:sz w:val="20"/>
          <w:szCs w:val="20"/>
          <w:u w:val="none"/>
        </w:rPr>
        <w:t>Πίνακας Απαιτήσεων Προσφοράς</w:t>
      </w:r>
      <w:r>
        <w:rPr>
          <w:rFonts w:ascii="Arial" w:hAnsi="Arial" w:cs="Arial"/>
          <w:sz w:val="20"/>
          <w:szCs w:val="20"/>
          <w:u w:val="none"/>
        </w:rPr>
        <w:t xml:space="preserve"> αναπτύσσεται ως εξής:</w:t>
      </w:r>
    </w:p>
    <w:p w:rsidR="00CD7A1C" w:rsidRDefault="00CD7A1C">
      <w:pPr>
        <w:numPr>
          <w:ilvl w:val="0"/>
          <w:numId w:val="1"/>
        </w:numPr>
        <w:spacing w:line="280" w:lineRule="atLeast"/>
        <w:jc w:val="both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 xml:space="preserve">Στο πεδίο </w:t>
      </w:r>
      <w:r>
        <w:rPr>
          <w:rFonts w:ascii="Arial" w:hAnsi="Arial" w:cs="Arial"/>
          <w:b/>
          <w:bCs/>
          <w:sz w:val="20"/>
          <w:szCs w:val="20"/>
          <w:u w:val="none"/>
        </w:rPr>
        <w:t>ΑΠΑΙΤΗΣΗ</w:t>
      </w:r>
      <w:r>
        <w:rPr>
          <w:rFonts w:ascii="Arial" w:hAnsi="Arial" w:cs="Arial"/>
          <w:sz w:val="20"/>
          <w:szCs w:val="20"/>
          <w:u w:val="none"/>
        </w:rPr>
        <w:t xml:space="preserve"> προσδιορίζονται τα ειδικά χαρακτηριστικά της Υπηρεσίας, η παροχή της οποίας είναι Υποχρεωτική . Σε περίπτωση που οποιαδήποτε υποχρεωτική απαίτηση δεν προσφερθεί από τον Υποψήφιο Ανάδοχο, τότε η προσφορά του απορρίπτεται από την περαιτέρω διαδικασία του διαγωνισμού. </w:t>
      </w:r>
    </w:p>
    <w:p w:rsidR="00CD7A1C" w:rsidRDefault="00CD7A1C">
      <w:pPr>
        <w:numPr>
          <w:ilvl w:val="0"/>
          <w:numId w:val="1"/>
        </w:numPr>
        <w:spacing w:line="280" w:lineRule="atLeast"/>
        <w:jc w:val="both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 xml:space="preserve">Στο πεδίο </w:t>
      </w:r>
      <w:r>
        <w:rPr>
          <w:rFonts w:ascii="Arial" w:hAnsi="Arial" w:cs="Arial"/>
          <w:b/>
          <w:bCs/>
          <w:sz w:val="20"/>
          <w:szCs w:val="20"/>
          <w:u w:val="none"/>
        </w:rPr>
        <w:t>ΑΠΑΝΤΗΣΗ</w:t>
      </w:r>
      <w:r>
        <w:rPr>
          <w:rFonts w:ascii="Arial" w:hAnsi="Arial" w:cs="Arial"/>
          <w:sz w:val="20"/>
          <w:szCs w:val="20"/>
          <w:u w:val="none"/>
        </w:rPr>
        <w:t>, ο Υποψήφιος Ανάδοχος, τοποθετείται διατυπώνοντας:</w:t>
      </w:r>
    </w:p>
    <w:p w:rsidR="00CD7A1C" w:rsidRDefault="00CD7A1C">
      <w:pPr>
        <w:numPr>
          <w:ilvl w:val="1"/>
          <w:numId w:val="1"/>
        </w:numPr>
        <w:spacing w:line="280" w:lineRule="atLeast"/>
        <w:ind w:left="709"/>
        <w:jc w:val="both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>«ΝΑΙ» αν καλύπτει την απαίτηση, με περιγραφή της απαιτούμενης υπηρεσίας (π.χ.  μετακίνηση-χερσαία ή/και αεροπορική).</w:t>
      </w:r>
    </w:p>
    <w:p w:rsidR="00CD7A1C" w:rsidRDefault="00CD7A1C">
      <w:pPr>
        <w:numPr>
          <w:ilvl w:val="1"/>
          <w:numId w:val="1"/>
        </w:numPr>
        <w:spacing w:line="280" w:lineRule="atLeast"/>
        <w:ind w:left="709"/>
        <w:jc w:val="both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 xml:space="preserve">«ΟΧΙ» αν δεν καλύπτει την απαίτηση όπως περιγράφεται. </w:t>
      </w:r>
    </w:p>
    <w:p w:rsidR="00CD7A1C" w:rsidRDefault="00CD7A1C">
      <w:pPr>
        <w:spacing w:line="280" w:lineRule="atLeast"/>
        <w:jc w:val="both"/>
        <w:rPr>
          <w:rFonts w:ascii="Arial" w:hAnsi="Arial" w:cs="Arial"/>
          <w:sz w:val="20"/>
          <w:szCs w:val="20"/>
          <w:u w:val="none"/>
        </w:rPr>
      </w:pPr>
    </w:p>
    <w:p w:rsidR="00CD7A1C" w:rsidRDefault="00CD7A1C">
      <w:pPr>
        <w:spacing w:line="280" w:lineRule="atLeast"/>
        <w:jc w:val="both"/>
      </w:pPr>
      <w:r>
        <w:rPr>
          <w:rFonts w:ascii="Arial" w:hAnsi="Arial" w:cs="Arial"/>
          <w:b/>
          <w:bCs/>
          <w:sz w:val="20"/>
          <w:szCs w:val="20"/>
          <w:u w:val="none"/>
        </w:rPr>
        <w:t xml:space="preserve">Οι ενδιαφερόμενοι μπορούν να καταθέσουν τις προσφορές τους ταχυδρομικώς στη διεύθυνση </w:t>
      </w:r>
      <w:r>
        <w:rPr>
          <w:rFonts w:ascii="Arial" w:hAnsi="Arial" w:cs="Arial"/>
          <w:sz w:val="20"/>
          <w:szCs w:val="20"/>
          <w:u w:val="none"/>
        </w:rPr>
        <w:t xml:space="preserve">ΓΕΝΙΚΟ ΛΥΚΕΙΟ ΚΑΛΛΙΜΑΣΙΑΣ, ΚΑΛΛΙΜΑΣΙΑ 82100, ΧΙΟΣ  υπόψιν κ. Κουφούδη Νικολάου, ή ηλεκτρονικά στη διεύθυνση </w:t>
      </w:r>
      <w:hyperlink r:id="rId5">
        <w:r>
          <w:rPr>
            <w:rStyle w:val="InternetLink"/>
            <w:rFonts w:ascii="Arial" w:hAnsi="Arial" w:cs="Arial"/>
            <w:sz w:val="20"/>
            <w:szCs w:val="20"/>
            <w:lang w:val="en-US"/>
          </w:rPr>
          <w:t>mail</w:t>
        </w:r>
        <w:r>
          <w:rPr>
            <w:rStyle w:val="InternetLink"/>
            <w:rFonts w:ascii="Arial" w:hAnsi="Arial" w:cs="Arial"/>
            <w:sz w:val="20"/>
            <w:szCs w:val="20"/>
          </w:rPr>
          <w:t>@</w:t>
        </w:r>
        <w:r>
          <w:rPr>
            <w:rStyle w:val="InternetLink"/>
            <w:rFonts w:ascii="Arial" w:hAnsi="Arial" w:cs="Arial"/>
            <w:sz w:val="20"/>
            <w:szCs w:val="20"/>
            <w:lang w:val="en-US"/>
          </w:rPr>
          <w:t>lyk</w:t>
        </w:r>
        <w:r>
          <w:rPr>
            <w:rStyle w:val="InternetLink"/>
            <w:rFonts w:ascii="Arial" w:hAnsi="Arial" w:cs="Arial"/>
            <w:sz w:val="20"/>
            <w:szCs w:val="20"/>
          </w:rPr>
          <w:t>-</w:t>
        </w:r>
        <w:r>
          <w:rPr>
            <w:rStyle w:val="InternetLink"/>
            <w:rFonts w:ascii="Arial" w:hAnsi="Arial" w:cs="Arial"/>
            <w:sz w:val="20"/>
            <w:szCs w:val="20"/>
            <w:lang w:val="en-US"/>
          </w:rPr>
          <w:t>kallim</w:t>
        </w:r>
        <w:r>
          <w:rPr>
            <w:rStyle w:val="InternetLink"/>
            <w:rFonts w:ascii="Arial" w:hAnsi="Arial" w:cs="Arial"/>
            <w:sz w:val="20"/>
            <w:szCs w:val="20"/>
          </w:rPr>
          <w:t>.</w:t>
        </w:r>
        <w:r>
          <w:rPr>
            <w:rStyle w:val="InternetLink"/>
            <w:rFonts w:ascii="Arial" w:hAnsi="Arial" w:cs="Arial"/>
            <w:sz w:val="20"/>
            <w:szCs w:val="20"/>
            <w:lang w:val="en-US"/>
          </w:rPr>
          <w:t>chi</w:t>
        </w:r>
        <w:r>
          <w:rPr>
            <w:rStyle w:val="InternetLink"/>
            <w:rFonts w:ascii="Arial" w:hAnsi="Arial" w:cs="Arial"/>
            <w:sz w:val="20"/>
            <w:szCs w:val="20"/>
          </w:rPr>
          <w:t>.</w:t>
        </w:r>
        <w:r>
          <w:rPr>
            <w:rStyle w:val="InternetLink"/>
            <w:rFonts w:ascii="Arial" w:hAnsi="Arial" w:cs="Arial"/>
            <w:sz w:val="20"/>
            <w:szCs w:val="20"/>
            <w:lang w:val="en-US"/>
          </w:rPr>
          <w:t>sch</w:t>
        </w:r>
        <w:r>
          <w:rPr>
            <w:rStyle w:val="InternetLink"/>
            <w:rFonts w:ascii="Arial" w:hAnsi="Arial" w:cs="Arial"/>
            <w:sz w:val="20"/>
            <w:szCs w:val="20"/>
          </w:rPr>
          <w:t>.</w:t>
        </w:r>
        <w:r>
          <w:rPr>
            <w:rStyle w:val="InternetLink"/>
            <w:rFonts w:ascii="Arial" w:hAnsi="Arial" w:cs="Arial"/>
            <w:sz w:val="20"/>
            <w:szCs w:val="20"/>
            <w:lang w:val="en-US"/>
          </w:rPr>
          <w:t>gr</w:t>
        </w:r>
      </w:hyperlink>
      <w:r>
        <w:rPr>
          <w:rFonts w:ascii="Arial" w:hAnsi="Arial" w:cs="Arial"/>
          <w:sz w:val="20"/>
          <w:szCs w:val="20"/>
          <w:u w:val="none"/>
        </w:rPr>
        <w:t xml:space="preserve"> .</w:t>
      </w:r>
      <w:r>
        <w:rPr>
          <w:rFonts w:ascii="Arial" w:hAnsi="Arial" w:cs="Arial"/>
          <w:b/>
          <w:bCs/>
          <w:sz w:val="20"/>
          <w:szCs w:val="20"/>
          <w:u w:val="none"/>
        </w:rPr>
        <w:t xml:space="preserve"> </w:t>
      </w:r>
    </w:p>
    <w:p w:rsidR="00CD7A1C" w:rsidRDefault="00CD7A1C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  <w:u w:val="none"/>
        </w:rPr>
      </w:pPr>
    </w:p>
    <w:p w:rsidR="00CD7A1C" w:rsidRDefault="00CD7A1C">
      <w:pPr>
        <w:spacing w:line="280" w:lineRule="atLeast"/>
        <w:jc w:val="both"/>
      </w:pPr>
      <w:r>
        <w:rPr>
          <w:rFonts w:ascii="Arial" w:hAnsi="Arial" w:cs="Arial"/>
          <w:b/>
          <w:bCs/>
          <w:sz w:val="28"/>
          <w:szCs w:val="28"/>
          <w:u w:val="none"/>
        </w:rPr>
        <w:t>Χρόνος υποβολής προσφορών ορίζεται η 5/3/2018 και ΏΡΑ 11μ.μ ημέρα Δευτέρα.</w:t>
      </w:r>
    </w:p>
    <w:p w:rsidR="00CD7A1C" w:rsidRDefault="00CD7A1C">
      <w:pPr>
        <w:spacing w:line="280" w:lineRule="atLeast"/>
        <w:jc w:val="both"/>
        <w:rPr>
          <w:rFonts w:ascii="Arial" w:hAnsi="Arial" w:cs="Arial"/>
          <w:sz w:val="20"/>
          <w:szCs w:val="20"/>
          <w:u w:val="none"/>
        </w:rPr>
      </w:pPr>
    </w:p>
    <w:p w:rsidR="00CD7A1C" w:rsidRDefault="00CD7A1C">
      <w:pPr>
        <w:jc w:val="both"/>
      </w:pPr>
      <w:r>
        <w:rPr>
          <w:rFonts w:ascii="Arial" w:hAnsi="Arial" w:cs="Arial"/>
          <w:b/>
          <w:bCs/>
          <w:sz w:val="20"/>
          <w:szCs w:val="20"/>
          <w:u w:val="none"/>
          <w:lang w:val="en-US"/>
        </w:rPr>
        <w:t>O</w:t>
      </w:r>
      <w:r>
        <w:rPr>
          <w:rFonts w:ascii="Arial" w:hAnsi="Arial" w:cs="Arial"/>
          <w:b/>
          <w:bCs/>
          <w:sz w:val="20"/>
          <w:szCs w:val="20"/>
          <w:u w:val="none"/>
        </w:rPr>
        <w:t xml:space="preserve"> Πίνακα</w:t>
      </w:r>
      <w:r>
        <w:rPr>
          <w:rFonts w:ascii="Arial" w:hAnsi="Arial" w:cs="Arial"/>
          <w:b/>
          <w:bCs/>
          <w:sz w:val="20"/>
          <w:szCs w:val="20"/>
          <w:u w:val="none"/>
          <w:lang w:val="en-US"/>
        </w:rPr>
        <w:t>s</w:t>
      </w:r>
      <w:r>
        <w:rPr>
          <w:rFonts w:ascii="Arial" w:hAnsi="Arial" w:cs="Arial"/>
          <w:b/>
          <w:bCs/>
          <w:sz w:val="20"/>
          <w:szCs w:val="20"/>
          <w:u w:val="none"/>
        </w:rPr>
        <w:t xml:space="preserve"> Απαιτήσεων Προσφοράς καθώς και </w:t>
      </w:r>
      <w:r>
        <w:rPr>
          <w:rFonts w:ascii="Arial" w:hAnsi="Arial" w:cs="Arial"/>
          <w:b/>
          <w:bCs/>
          <w:sz w:val="20"/>
          <w:szCs w:val="20"/>
          <w:u w:val="none"/>
          <w:lang w:val="en-US"/>
        </w:rPr>
        <w:t>o</w:t>
      </w:r>
      <w:r>
        <w:rPr>
          <w:rFonts w:ascii="Arial" w:hAnsi="Arial" w:cs="Arial"/>
          <w:b/>
          <w:bCs/>
          <w:sz w:val="20"/>
          <w:szCs w:val="20"/>
          <w:u w:val="none"/>
        </w:rPr>
        <w:t xml:space="preserve"> Πίνακα</w:t>
      </w:r>
      <w:r>
        <w:rPr>
          <w:rFonts w:ascii="Arial" w:hAnsi="Arial" w:cs="Arial"/>
          <w:b/>
          <w:bCs/>
          <w:sz w:val="20"/>
          <w:szCs w:val="20"/>
          <w:u w:val="none"/>
          <w:lang w:val="en-US"/>
        </w:rPr>
        <w:t>s</w:t>
      </w:r>
      <w:r>
        <w:rPr>
          <w:rFonts w:ascii="Arial" w:hAnsi="Arial" w:cs="Arial"/>
          <w:b/>
          <w:bCs/>
          <w:sz w:val="20"/>
          <w:szCs w:val="20"/>
          <w:u w:val="none"/>
        </w:rPr>
        <w:t xml:space="preserve"> Οικονομικής Προσφοράς κατατίθεται σε ένα (1) πρωτότυπο </w:t>
      </w:r>
    </w:p>
    <w:sectPr w:rsidR="00CD7A1C" w:rsidSect="009C5138">
      <w:pgSz w:w="16838" w:h="11906" w:orient="landscape"/>
      <w:pgMar w:top="709" w:right="1133" w:bottom="1133" w:left="1133" w:header="0" w:footer="0" w:gutter="0"/>
      <w:pgBorders w:offsetFrom="page">
        <w:top w:val="single" w:sz="4" w:space="24" w:color="00000A"/>
        <w:left w:val="single" w:sz="4" w:space="24" w:color="00000A"/>
        <w:bottom w:val="single" w:sz="4" w:space="24" w:color="00000A"/>
        <w:right w:val="single" w:sz="4" w:space="24" w:color="00000A"/>
      </w:pgBorders>
      <w:cols w:space="720"/>
      <w:formProt w:val="0"/>
      <w:docGrid w:linePitch="240" w:charSpace="-2252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A1"/>
    <w:family w:val="swiss"/>
    <w:notTrueType/>
    <w:pitch w:val="variable"/>
    <w:sig w:usb0="00000081" w:usb1="00000000" w:usb2="00000000" w:usb3="00000000" w:csb0="00000008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905F8"/>
    <w:multiLevelType w:val="multilevel"/>
    <w:tmpl w:val="51EC65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290322A"/>
    <w:multiLevelType w:val="multilevel"/>
    <w:tmpl w:val="F8928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138"/>
    <w:rsid w:val="00263C5A"/>
    <w:rsid w:val="00615416"/>
    <w:rsid w:val="0070554D"/>
    <w:rsid w:val="00817CA9"/>
    <w:rsid w:val="009B4AC0"/>
    <w:rsid w:val="009C5138"/>
    <w:rsid w:val="00CB6487"/>
    <w:rsid w:val="00CD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32"/>
      <w:szCs w:val="32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uiPriority w:val="99"/>
    <w:pPr>
      <w:keepNext/>
      <w:jc w:val="center"/>
      <w:outlineLvl w:val="0"/>
    </w:pPr>
    <w:rPr>
      <w:rFonts w:ascii="Arial" w:hAnsi="Arial" w:cs="Arial"/>
      <w:b/>
      <w:bCs/>
      <w:sz w:val="22"/>
      <w:szCs w:val="22"/>
      <w:u w:val="none"/>
    </w:rPr>
  </w:style>
  <w:style w:type="paragraph" w:customStyle="1" w:styleId="Heading21">
    <w:name w:val="Heading 21"/>
    <w:basedOn w:val="Normal"/>
    <w:uiPriority w:val="99"/>
    <w:pPr>
      <w:keepNext/>
      <w:jc w:val="center"/>
      <w:outlineLvl w:val="1"/>
    </w:pPr>
    <w:rPr>
      <w:rFonts w:ascii="Arial" w:hAnsi="Arial" w:cs="Arial"/>
      <w:b/>
      <w:bCs/>
      <w:spacing w:val="60"/>
      <w:sz w:val="24"/>
      <w:szCs w:val="24"/>
      <w:u w:val="none"/>
    </w:rPr>
  </w:style>
  <w:style w:type="paragraph" w:customStyle="1" w:styleId="Heading31">
    <w:name w:val="Heading 31"/>
    <w:basedOn w:val="Normal"/>
    <w:uiPriority w:val="99"/>
    <w:pPr>
      <w:keepNext/>
      <w:jc w:val="center"/>
      <w:outlineLvl w:val="2"/>
    </w:pPr>
    <w:rPr>
      <w:rFonts w:ascii="Arial" w:hAnsi="Arial" w:cs="Arial"/>
      <w:sz w:val="24"/>
      <w:szCs w:val="24"/>
      <w:u w:val="none"/>
    </w:rPr>
  </w:style>
  <w:style w:type="paragraph" w:customStyle="1" w:styleId="Heading41">
    <w:name w:val="Heading 41"/>
    <w:basedOn w:val="Normal"/>
    <w:link w:val="4Char"/>
    <w:uiPriority w:val="99"/>
    <w:pPr>
      <w:keepNext/>
      <w:jc w:val="center"/>
      <w:outlineLvl w:val="3"/>
    </w:pPr>
    <w:rPr>
      <w:b/>
      <w:bCs/>
      <w:sz w:val="22"/>
      <w:szCs w:val="22"/>
    </w:rPr>
  </w:style>
  <w:style w:type="paragraph" w:customStyle="1" w:styleId="Heading51">
    <w:name w:val="Heading 51"/>
    <w:basedOn w:val="Normal"/>
    <w:link w:val="5Char"/>
    <w:uiPriority w:val="99"/>
    <w:pPr>
      <w:keepNext/>
      <w:outlineLvl w:val="4"/>
    </w:pPr>
    <w:rPr>
      <w:b/>
      <w:bCs/>
      <w:sz w:val="20"/>
      <w:szCs w:val="20"/>
      <w:u w:val="none"/>
    </w:rPr>
  </w:style>
  <w:style w:type="paragraph" w:customStyle="1" w:styleId="Heading61">
    <w:name w:val="Heading 61"/>
    <w:basedOn w:val="Normal"/>
    <w:uiPriority w:val="99"/>
    <w:pPr>
      <w:keepNext/>
      <w:outlineLvl w:val="5"/>
    </w:pPr>
    <w:rPr>
      <w:b/>
      <w:bCs/>
      <w:sz w:val="24"/>
      <w:szCs w:val="24"/>
      <w:u w:val="none"/>
    </w:rPr>
  </w:style>
  <w:style w:type="paragraph" w:customStyle="1" w:styleId="Heading71">
    <w:name w:val="Heading 71"/>
    <w:basedOn w:val="Normal"/>
    <w:uiPriority w:val="99"/>
    <w:pPr>
      <w:keepNext/>
      <w:ind w:left="284"/>
      <w:outlineLvl w:val="6"/>
    </w:pPr>
    <w:rPr>
      <w:b/>
      <w:bCs/>
      <w:sz w:val="20"/>
      <w:szCs w:val="20"/>
      <w:u w:val="none"/>
    </w:rPr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character" w:customStyle="1" w:styleId="4Char">
    <w:name w:val="Επικεφαλίδα 4 Char"/>
    <w:link w:val="Heading41"/>
    <w:uiPriority w:val="99"/>
    <w:locked/>
    <w:rPr>
      <w:b/>
      <w:bCs/>
      <w:sz w:val="22"/>
      <w:szCs w:val="22"/>
      <w:u w:val="single"/>
    </w:rPr>
  </w:style>
  <w:style w:type="character" w:customStyle="1" w:styleId="5Char">
    <w:name w:val="Επικεφαλίδα 5 Char"/>
    <w:link w:val="Heading51"/>
    <w:uiPriority w:val="99"/>
    <w:locked/>
    <w:rPr>
      <w:b/>
      <w:bCs/>
    </w:rPr>
  </w:style>
  <w:style w:type="character" w:customStyle="1" w:styleId="BodyTextChar">
    <w:name w:val="Body Text Char"/>
    <w:link w:val="BodyText"/>
    <w:uiPriority w:val="99"/>
    <w:locked/>
    <w:rPr>
      <w:rFonts w:ascii="Bookman Old Style" w:hAnsi="Bookman Old Style" w:cs="Bookman Old Style"/>
      <w:b/>
      <w:bCs/>
      <w:sz w:val="24"/>
      <w:szCs w:val="24"/>
    </w:rPr>
  </w:style>
  <w:style w:type="character" w:customStyle="1" w:styleId="Char">
    <w:name w:val="Κεφαλίδα Char"/>
    <w:link w:val="Footer1"/>
    <w:uiPriority w:val="99"/>
    <w:semiHidden/>
    <w:locked/>
    <w:rPr>
      <w:sz w:val="32"/>
      <w:szCs w:val="32"/>
      <w:u w:val="single"/>
    </w:rPr>
  </w:style>
  <w:style w:type="character" w:customStyle="1" w:styleId="Char0">
    <w:name w:val="Υποσέλιδο Char"/>
    <w:uiPriority w:val="99"/>
    <w:semiHidden/>
    <w:rPr>
      <w:sz w:val="32"/>
      <w:szCs w:val="32"/>
      <w:u w:val="single"/>
    </w:rPr>
  </w:style>
  <w:style w:type="character" w:customStyle="1" w:styleId="ListLabel1">
    <w:name w:val="ListLabel 1"/>
    <w:uiPriority w:val="99"/>
    <w:rsid w:val="009C5138"/>
  </w:style>
  <w:style w:type="character" w:customStyle="1" w:styleId="ListLabel2">
    <w:name w:val="ListLabel 2"/>
    <w:uiPriority w:val="99"/>
    <w:rsid w:val="009C5138"/>
  </w:style>
  <w:style w:type="character" w:customStyle="1" w:styleId="ListLabel3">
    <w:name w:val="ListLabel 3"/>
    <w:uiPriority w:val="99"/>
    <w:rsid w:val="009C5138"/>
  </w:style>
  <w:style w:type="character" w:customStyle="1" w:styleId="ListLabel4">
    <w:name w:val="ListLabel 4"/>
    <w:uiPriority w:val="99"/>
    <w:rsid w:val="009C5138"/>
    <w:rPr>
      <w:sz w:val="16"/>
      <w:szCs w:val="16"/>
    </w:rPr>
  </w:style>
  <w:style w:type="character" w:customStyle="1" w:styleId="ListLabel5">
    <w:name w:val="ListLabel 5"/>
    <w:uiPriority w:val="99"/>
    <w:rsid w:val="009C5138"/>
  </w:style>
  <w:style w:type="character" w:customStyle="1" w:styleId="ListLabel6">
    <w:name w:val="ListLabel 6"/>
    <w:uiPriority w:val="99"/>
    <w:rsid w:val="009C5138"/>
  </w:style>
  <w:style w:type="character" w:customStyle="1" w:styleId="ListLabel7">
    <w:name w:val="ListLabel 7"/>
    <w:uiPriority w:val="99"/>
    <w:rsid w:val="009C5138"/>
  </w:style>
  <w:style w:type="character" w:customStyle="1" w:styleId="ListLabel8">
    <w:name w:val="ListLabel 8"/>
    <w:uiPriority w:val="99"/>
    <w:rsid w:val="009C5138"/>
  </w:style>
  <w:style w:type="character" w:customStyle="1" w:styleId="ListLabel9">
    <w:name w:val="ListLabel 9"/>
    <w:uiPriority w:val="99"/>
    <w:rsid w:val="009C5138"/>
  </w:style>
  <w:style w:type="character" w:customStyle="1" w:styleId="ListLabel10">
    <w:name w:val="ListLabel 10"/>
    <w:uiPriority w:val="99"/>
    <w:rsid w:val="009C5138"/>
  </w:style>
  <w:style w:type="character" w:customStyle="1" w:styleId="ListLabel11">
    <w:name w:val="ListLabel 11"/>
    <w:uiPriority w:val="99"/>
    <w:rsid w:val="009C5138"/>
  </w:style>
  <w:style w:type="paragraph" w:customStyle="1" w:styleId="Heading">
    <w:name w:val="Heading"/>
    <w:basedOn w:val="Normal"/>
    <w:next w:val="BodyText"/>
    <w:uiPriority w:val="99"/>
    <w:rsid w:val="009C5138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rFonts w:ascii="Bookman Old Style" w:hAnsi="Bookman Old Style" w:cs="Bookman Old Style"/>
      <w:b/>
      <w:bCs/>
      <w:sz w:val="24"/>
      <w:szCs w:val="24"/>
      <w:u w:val="none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E76475"/>
    <w:rPr>
      <w:sz w:val="32"/>
      <w:szCs w:val="32"/>
      <w:u w:val="single"/>
    </w:rPr>
  </w:style>
  <w:style w:type="paragraph" w:styleId="List">
    <w:name w:val="List"/>
    <w:basedOn w:val="BodyText"/>
    <w:uiPriority w:val="99"/>
    <w:rsid w:val="009C5138"/>
  </w:style>
  <w:style w:type="paragraph" w:customStyle="1" w:styleId="Caption1">
    <w:name w:val="Caption1"/>
    <w:basedOn w:val="Normal"/>
    <w:uiPriority w:val="99"/>
    <w:rsid w:val="009C513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9C5138"/>
    <w:pPr>
      <w:suppressLineNumbers/>
    </w:pPr>
  </w:style>
  <w:style w:type="paragraph" w:styleId="BodyText2">
    <w:name w:val="Body Text 2"/>
    <w:basedOn w:val="Normal"/>
    <w:link w:val="BodyText2Char"/>
    <w:uiPriority w:val="99"/>
    <w:rPr>
      <w:rFonts w:ascii="Bookman Old Style" w:hAnsi="Bookman Old Style" w:cs="Bookman Old Style"/>
      <w:sz w:val="24"/>
      <w:szCs w:val="24"/>
      <w:u w:val="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76475"/>
    <w:rPr>
      <w:sz w:val="32"/>
      <w:szCs w:val="32"/>
      <w:u w:val="single"/>
    </w:rPr>
  </w:style>
  <w:style w:type="paragraph" w:styleId="BodyText3">
    <w:name w:val="Body Text 3"/>
    <w:basedOn w:val="Normal"/>
    <w:link w:val="BodyText3Char"/>
    <w:uiPriority w:val="99"/>
    <w:pPr>
      <w:jc w:val="both"/>
    </w:pPr>
    <w:rPr>
      <w:rFonts w:ascii="Bookman Old Style" w:hAnsi="Bookman Old Style" w:cs="Bookman Old Style"/>
      <w:sz w:val="24"/>
      <w:szCs w:val="24"/>
      <w:u w:val="non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76475"/>
    <w:rPr>
      <w:sz w:val="16"/>
      <w:szCs w:val="16"/>
      <w:u w:val="single"/>
    </w:rPr>
  </w:style>
  <w:style w:type="paragraph" w:customStyle="1" w:styleId="Style3">
    <w:name w:val="Style3"/>
    <w:basedOn w:val="Normal"/>
    <w:uiPriority w:val="99"/>
    <w:pPr>
      <w:spacing w:line="340" w:lineRule="atLeast"/>
      <w:jc w:val="both"/>
    </w:pPr>
    <w:rPr>
      <w:rFonts w:ascii="Comic Sans MS" w:hAnsi="Comic Sans MS" w:cs="Comic Sans MS"/>
      <w:sz w:val="22"/>
      <w:szCs w:val="22"/>
      <w:u w:val="none"/>
    </w:rPr>
  </w:style>
  <w:style w:type="paragraph" w:customStyle="1" w:styleId="Header1">
    <w:name w:val="Header1"/>
    <w:basedOn w:val="Normal"/>
    <w:uiPriority w:val="99"/>
    <w:semiHidden/>
    <w:pPr>
      <w:tabs>
        <w:tab w:val="center" w:pos="4153"/>
        <w:tab w:val="right" w:pos="8306"/>
      </w:tabs>
    </w:pPr>
  </w:style>
  <w:style w:type="paragraph" w:customStyle="1" w:styleId="Footer1">
    <w:name w:val="Footer1"/>
    <w:basedOn w:val="Normal"/>
    <w:link w:val="Char"/>
    <w:uiPriority w:val="99"/>
    <w:semiHidden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lyk-kallim.chi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522</Words>
  <Characters>2825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Προκήρυξη  εκδήλωσης  ενδιαφέροντος εκδρομής</dc:title>
  <dc:subject/>
  <dc:creator>user</dc:creator>
  <cp:keywords/>
  <dc:description/>
  <cp:lastModifiedBy>PatselaK</cp:lastModifiedBy>
  <cp:revision>2</cp:revision>
  <cp:lastPrinted>2016-11-08T10:23:00Z</cp:lastPrinted>
  <dcterms:created xsi:type="dcterms:W3CDTF">2018-02-27T10:27:00Z</dcterms:created>
  <dcterms:modified xsi:type="dcterms:W3CDTF">2018-02-27T10:27:00Z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