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4" w:rsidRDefault="005158C4">
      <w:pPr>
        <w:pStyle w:val="BodyText"/>
        <w:rPr>
          <w:rFonts w:ascii="Times New Roman"/>
          <w:sz w:val="26"/>
        </w:rPr>
      </w:pPr>
    </w:p>
    <w:p w:rsidR="005158C4" w:rsidRDefault="005158C4">
      <w:pPr>
        <w:pStyle w:val="BodyText"/>
        <w:spacing w:before="5"/>
        <w:rPr>
          <w:rFonts w:ascii="Times New Roman"/>
          <w:sz w:val="28"/>
        </w:rPr>
      </w:pPr>
    </w:p>
    <w:p w:rsidR="005158C4" w:rsidRDefault="00E222B1">
      <w:pPr>
        <w:pStyle w:val="Title"/>
      </w:pPr>
      <w:r>
        <w:t>Α</w:t>
      </w:r>
      <w:r>
        <w:rPr>
          <w:spacing w:val="32"/>
        </w:rPr>
        <w:t xml:space="preserve"> </w:t>
      </w:r>
      <w:r>
        <w:t>Ι</w:t>
      </w:r>
      <w:r>
        <w:rPr>
          <w:spacing w:val="39"/>
        </w:rPr>
        <w:t xml:space="preserve"> </w:t>
      </w:r>
      <w:r>
        <w:t>Τ</w:t>
      </w:r>
      <w:r>
        <w:rPr>
          <w:spacing w:val="38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t>Σ</w:t>
      </w:r>
      <w:r>
        <w:rPr>
          <w:spacing w:val="40"/>
        </w:rPr>
        <w:t xml:space="preserve"> </w:t>
      </w:r>
      <w:r>
        <w:t>Η</w:t>
      </w:r>
    </w:p>
    <w:p w:rsidR="005158C4" w:rsidRDefault="00E222B1">
      <w:pPr>
        <w:pStyle w:val="Heading1"/>
        <w:spacing w:before="50"/>
        <w:ind w:left="1505"/>
      </w:pPr>
      <w:r>
        <w:rPr>
          <w:b w:val="0"/>
        </w:rPr>
        <w:br w:type="column"/>
      </w:r>
      <w:r>
        <w:rPr>
          <w:w w:val="105"/>
        </w:rPr>
        <w:lastRenderedPageBreak/>
        <w:t>ΠΡΟΣ</w:t>
      </w:r>
    </w:p>
    <w:p w:rsidR="005158C4" w:rsidRDefault="00E222B1">
      <w:pPr>
        <w:spacing w:before="130" w:line="372" w:lineRule="auto"/>
        <w:ind w:left="1508" w:right="1269"/>
        <w:jc w:val="center"/>
        <w:rPr>
          <w:b/>
          <w:sz w:val="20"/>
        </w:rPr>
      </w:pPr>
      <w:r>
        <w:rPr>
          <w:b/>
          <w:sz w:val="20"/>
        </w:rPr>
        <w:t>ΔΙΕΥΘΥΝΣΗ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ΔΕΥΤΕΡΟΒΑΘΜΙΑΣ</w:t>
      </w:r>
      <w:r>
        <w:rPr>
          <w:b/>
          <w:spacing w:val="-43"/>
          <w:sz w:val="20"/>
        </w:rPr>
        <w:t xml:space="preserve"> </w:t>
      </w:r>
      <w:r>
        <w:rPr>
          <w:b/>
          <w:w w:val="105"/>
          <w:sz w:val="20"/>
        </w:rPr>
        <w:t>ΕΚΠΑΙΔΕΥΣΗΣ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ΧΙΟΥ</w:t>
      </w:r>
    </w:p>
    <w:p w:rsidR="005158C4" w:rsidRDefault="00E222B1">
      <w:pPr>
        <w:pStyle w:val="Heading3"/>
        <w:spacing w:line="224" w:lineRule="exact"/>
        <w:ind w:left="1440"/>
        <w:jc w:val="left"/>
      </w:pPr>
      <w:r>
        <w:t>(μέσω</w:t>
      </w:r>
      <w:r>
        <w:rPr>
          <w:spacing w:val="-10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Διευθυντή</w:t>
      </w:r>
      <w:r>
        <w:rPr>
          <w:spacing w:val="-9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σχολείου)</w:t>
      </w:r>
    </w:p>
    <w:p w:rsidR="005158C4" w:rsidRDefault="005158C4">
      <w:pPr>
        <w:spacing w:line="224" w:lineRule="exact"/>
        <w:sectPr w:rsidR="005158C4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2769" w:space="1464"/>
            <w:col w:w="5407"/>
          </w:cols>
        </w:sectPr>
      </w:pPr>
    </w:p>
    <w:p w:rsidR="005158C4" w:rsidRDefault="005158C4">
      <w:pPr>
        <w:pStyle w:val="BodyText"/>
        <w:rPr>
          <w:sz w:val="1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rPr>
          <w:sz w:val="20"/>
        </w:rPr>
        <w:sectPr w:rsidR="005158C4">
          <w:type w:val="continuous"/>
          <w:pgSz w:w="12240" w:h="15840"/>
          <w:pgMar w:top="940" w:right="1300" w:bottom="280" w:left="1300" w:header="720" w:footer="720" w:gutter="0"/>
          <w:cols w:space="720"/>
        </w:sectPr>
      </w:pPr>
    </w:p>
    <w:p w:rsidR="005158C4" w:rsidRDefault="00E222B1">
      <w:pPr>
        <w:pStyle w:val="BodyText"/>
        <w:spacing w:line="156" w:lineRule="exact"/>
        <w:ind w:left="101"/>
      </w:pPr>
      <w:r>
        <w:lastRenderedPageBreak/>
        <w:t>Επώνυμο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3"/>
        <w:ind w:left="101"/>
      </w:pPr>
      <w:r>
        <w:t>Όνομα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8"/>
        <w:ind w:left="101"/>
      </w:pPr>
      <w:r>
        <w:t>Πατρώνυμο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09"/>
        <w:ind w:left="101"/>
      </w:pPr>
      <w:r>
        <w:t>Κλάδος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8"/>
        <w:ind w:left="101"/>
      </w:pPr>
      <w:r>
        <w:t>Αρ.</w:t>
      </w:r>
      <w:r>
        <w:rPr>
          <w:spacing w:val="-1"/>
        </w:rPr>
        <w:t xml:space="preserve"> </w:t>
      </w:r>
      <w:r>
        <w:t>Μητρώου ή ΑΦΜ</w:t>
      </w:r>
      <w:r>
        <w:rPr>
          <w:spacing w:val="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αναπληρωτές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4"/>
        <w:ind w:left="101"/>
      </w:pPr>
      <w:r>
        <w:t>Σχολείο</w:t>
      </w:r>
      <w:r>
        <w:rPr>
          <w:spacing w:val="-2"/>
        </w:rPr>
        <w:t xml:space="preserve"> </w:t>
      </w:r>
      <w:r>
        <w:t>Οργανικής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3"/>
        <w:ind w:left="101"/>
      </w:pPr>
      <w:r>
        <w:t>ΔΔΕ Οργανικής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4"/>
        <w:ind w:left="101"/>
      </w:pPr>
      <w:r>
        <w:t>Σχολείο</w:t>
      </w:r>
      <w:r>
        <w:rPr>
          <w:spacing w:val="-5"/>
        </w:rPr>
        <w:t xml:space="preserve"> </w:t>
      </w:r>
      <w:r>
        <w:t>υπηρέτησης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8"/>
        <w:ind w:left="101"/>
      </w:pPr>
      <w:r>
        <w:t>Διεύθυνση</w:t>
      </w:r>
      <w:r>
        <w:rPr>
          <w:spacing w:val="-2"/>
        </w:rPr>
        <w:t xml:space="preserve"> </w:t>
      </w:r>
      <w:r>
        <w:t>κατοικίας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09"/>
        <w:ind w:left="101"/>
      </w:pPr>
      <w:r>
        <w:t>ΤΚ/Πόλη</w:t>
      </w: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8"/>
        <w:ind w:left="101"/>
      </w:pPr>
      <w:r>
        <w:t>Σταθερό</w:t>
      </w:r>
      <w:r>
        <w:rPr>
          <w:spacing w:val="-2"/>
        </w:rPr>
        <w:t xml:space="preserve"> </w:t>
      </w:r>
      <w:r>
        <w:t>τηλέφωνο</w:t>
      </w:r>
    </w:p>
    <w:p w:rsidR="005158C4" w:rsidRDefault="00E222B1">
      <w:pPr>
        <w:tabs>
          <w:tab w:val="left" w:leader="dot" w:pos="4699"/>
        </w:tabs>
        <w:spacing w:before="11" w:line="369" w:lineRule="auto"/>
        <w:ind w:left="101" w:right="110"/>
        <w:rPr>
          <w:sz w:val="20"/>
        </w:rPr>
      </w:pPr>
      <w:r>
        <w:br w:type="column"/>
      </w:r>
      <w:r>
        <w:rPr>
          <w:w w:val="105"/>
          <w:sz w:val="20"/>
        </w:rPr>
        <w:lastRenderedPageBreak/>
        <w:t>Παρακαλώ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να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μου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χορηγήσετε</w:t>
      </w:r>
      <w:r>
        <w:rPr>
          <w:spacing w:val="34"/>
          <w:w w:val="105"/>
          <w:sz w:val="20"/>
        </w:rPr>
        <w:t xml:space="preserve"> </w:t>
      </w:r>
      <w:r>
        <w:rPr>
          <w:b/>
          <w:w w:val="105"/>
        </w:rPr>
        <w:t>ειδική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επιμορφωτική</w:t>
      </w:r>
      <w:r>
        <w:rPr>
          <w:b/>
          <w:spacing w:val="-49"/>
          <w:w w:val="105"/>
        </w:rPr>
        <w:t xml:space="preserve"> </w:t>
      </w:r>
      <w:r>
        <w:rPr>
          <w:b/>
          <w:spacing w:val="-2"/>
          <w:w w:val="105"/>
        </w:rPr>
        <w:t>άδεια</w:t>
      </w:r>
      <w:r>
        <w:rPr>
          <w:spacing w:val="-2"/>
          <w:w w:val="105"/>
          <w:vertAlign w:val="superscript"/>
        </w:rPr>
        <w:t>(1)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  <w:sz w:val="20"/>
        </w:rPr>
        <w:t xml:space="preserve">…………………………………………… </w:t>
      </w:r>
      <w:r>
        <w:rPr>
          <w:spacing w:val="-1"/>
          <w:w w:val="105"/>
          <w:sz w:val="20"/>
        </w:rPr>
        <w:t>(…….)</w:t>
      </w:r>
      <w:r>
        <w:rPr>
          <w:spacing w:val="-2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ημερ</w:t>
      </w:r>
      <w:proofErr w:type="spellEnd"/>
      <w:r>
        <w:rPr>
          <w:rFonts w:ascii="Times New Roman" w:hAnsi="Times New Roman"/>
          <w:spacing w:val="-1"/>
          <w:w w:val="105"/>
          <w:sz w:val="20"/>
        </w:rPr>
        <w:tab/>
      </w:r>
      <w:r>
        <w:rPr>
          <w:spacing w:val="-2"/>
          <w:w w:val="105"/>
          <w:sz w:val="20"/>
        </w:rPr>
        <w:t>από</w:t>
      </w:r>
    </w:p>
    <w:p w:rsidR="005158C4" w:rsidRDefault="00E222B1">
      <w:pPr>
        <w:tabs>
          <w:tab w:val="left" w:leader="dot" w:pos="4469"/>
        </w:tabs>
        <w:spacing w:before="3"/>
        <w:ind w:left="101"/>
        <w:rPr>
          <w:sz w:val="20"/>
        </w:rPr>
      </w:pPr>
      <w:r>
        <w:rPr>
          <w:spacing w:val="-1"/>
          <w:w w:val="105"/>
          <w:sz w:val="20"/>
        </w:rPr>
        <w:t>…..…/………/…..………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μέχρι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και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…..…/………/</w:t>
      </w:r>
      <w:r>
        <w:rPr>
          <w:rFonts w:ascii="Times New Roman" w:hAnsi="Times New Roman"/>
          <w:w w:val="105"/>
          <w:sz w:val="20"/>
        </w:rPr>
        <w:tab/>
      </w:r>
      <w:r>
        <w:rPr>
          <w:spacing w:val="-1"/>
          <w:w w:val="105"/>
          <w:sz w:val="20"/>
        </w:rPr>
        <w:t>διότι</w:t>
      </w:r>
      <w:r>
        <w:rPr>
          <w:spacing w:val="-1"/>
          <w:w w:val="105"/>
          <w:sz w:val="20"/>
        </w:rPr>
        <w:t>:</w:t>
      </w:r>
    </w:p>
    <w:p w:rsidR="005158C4" w:rsidRDefault="00E222B1">
      <w:pPr>
        <w:spacing w:before="135"/>
        <w:ind w:left="101"/>
        <w:rPr>
          <w:sz w:val="20"/>
        </w:rPr>
      </w:pPr>
      <w:r>
        <w:rPr>
          <w:w w:val="105"/>
          <w:sz w:val="20"/>
        </w:rPr>
        <w:t>………………………………………………………………………………………….</w:t>
      </w:r>
    </w:p>
    <w:p w:rsidR="005158C4" w:rsidRDefault="00E222B1">
      <w:pPr>
        <w:pStyle w:val="Heading2"/>
      </w:pPr>
      <w:r>
        <w:rPr>
          <w:w w:val="105"/>
        </w:rPr>
        <w:t>………………………………………………………………………………………….</w:t>
      </w:r>
    </w:p>
    <w:p w:rsidR="005158C4" w:rsidRDefault="00E222B1">
      <w:pPr>
        <w:spacing w:before="135"/>
        <w:ind w:left="101"/>
        <w:rPr>
          <w:sz w:val="20"/>
        </w:rPr>
      </w:pPr>
      <w:r>
        <w:rPr>
          <w:w w:val="105"/>
          <w:sz w:val="20"/>
        </w:rPr>
        <w:t>………………………………………………………………………………………….</w:t>
      </w:r>
    </w:p>
    <w:p w:rsidR="005158C4" w:rsidRDefault="00E222B1">
      <w:pPr>
        <w:pStyle w:val="Heading2"/>
        <w:spacing w:before="0" w:line="380" w:lineRule="atLeast"/>
        <w:ind w:right="110"/>
      </w:pPr>
      <w:r>
        <w:rPr>
          <w:w w:val="105"/>
        </w:rPr>
        <w:t>Συνημμένα</w:t>
      </w:r>
      <w:r>
        <w:rPr>
          <w:spacing w:val="-3"/>
          <w:w w:val="105"/>
        </w:rPr>
        <w:t xml:space="preserve"> </w:t>
      </w:r>
      <w:r>
        <w:rPr>
          <w:w w:val="105"/>
        </w:rPr>
        <w:t>υποβάλω:</w:t>
      </w:r>
    </w:p>
    <w:p w:rsidR="005158C4" w:rsidRDefault="00E222B1">
      <w:pPr>
        <w:pStyle w:val="BodyText"/>
        <w:spacing w:before="4"/>
        <w:ind w:left="341"/>
        <w:rPr>
          <w:sz w:val="20"/>
        </w:rPr>
      </w:pPr>
      <w:r>
        <w:rPr>
          <w:sz w:val="20"/>
        </w:rPr>
        <w:t>(</w:t>
      </w:r>
      <w:r>
        <w:t>σημειώστε</w:t>
      </w:r>
      <w:r>
        <w:rPr>
          <w:spacing w:val="-4"/>
        </w:rPr>
        <w:t xml:space="preserve"> </w:t>
      </w:r>
      <w:r>
        <w:rPr>
          <w:b/>
        </w:rPr>
        <w:t>Χ</w:t>
      </w:r>
      <w:r>
        <w:rPr>
          <w:b/>
          <w:spacing w:val="1"/>
        </w:rPr>
        <w:t xml:space="preserve"> </w:t>
      </w:r>
      <w:r>
        <w:t>στα</w:t>
      </w:r>
      <w:r>
        <w:rPr>
          <w:spacing w:val="-2"/>
        </w:rPr>
        <w:t xml:space="preserve"> </w:t>
      </w:r>
      <w:r>
        <w:t>τετραγωνίδια</w:t>
      </w:r>
      <w:r>
        <w:rPr>
          <w:spacing w:val="-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αφορούν</w:t>
      </w:r>
      <w:r>
        <w:rPr>
          <w:sz w:val="20"/>
        </w:rPr>
        <w:t>)</w:t>
      </w:r>
    </w:p>
    <w:p w:rsidR="005158C4" w:rsidRDefault="00E222B1">
      <w:pPr>
        <w:pStyle w:val="Heading2"/>
        <w:numPr>
          <w:ilvl w:val="0"/>
          <w:numId w:val="2"/>
        </w:numPr>
        <w:tabs>
          <w:tab w:val="left" w:pos="332"/>
        </w:tabs>
        <w:ind w:left="332"/>
      </w:pPr>
      <w:r>
        <w:rPr>
          <w:spacing w:val="-1"/>
          <w:w w:val="105"/>
        </w:rPr>
        <w:t>Βεβαίωση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συμμετοχής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σε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διαγωνισμό</w:t>
      </w:r>
      <w:r>
        <w:rPr>
          <w:spacing w:val="-9"/>
          <w:w w:val="105"/>
        </w:rPr>
        <w:t xml:space="preserve"> </w:t>
      </w:r>
      <w:r>
        <w:rPr>
          <w:w w:val="105"/>
        </w:rPr>
        <w:t>για</w:t>
      </w:r>
      <w:r>
        <w:rPr>
          <w:spacing w:val="-12"/>
          <w:w w:val="105"/>
        </w:rPr>
        <w:t xml:space="preserve"> </w:t>
      </w:r>
      <w:r>
        <w:rPr>
          <w:w w:val="105"/>
        </w:rPr>
        <w:t>υποτροφία.</w:t>
      </w:r>
    </w:p>
    <w:p w:rsidR="005158C4" w:rsidRDefault="00E222B1">
      <w:pPr>
        <w:pStyle w:val="ListParagraph"/>
        <w:numPr>
          <w:ilvl w:val="0"/>
          <w:numId w:val="2"/>
        </w:numPr>
        <w:tabs>
          <w:tab w:val="left" w:pos="332"/>
        </w:tabs>
        <w:spacing w:before="131" w:line="372" w:lineRule="auto"/>
        <w:ind w:right="240" w:hanging="240"/>
        <w:jc w:val="left"/>
        <w:rPr>
          <w:sz w:val="20"/>
        </w:rPr>
      </w:pPr>
      <w:r>
        <w:rPr>
          <w:spacing w:val="-2"/>
          <w:w w:val="105"/>
          <w:sz w:val="20"/>
        </w:rPr>
        <w:t>Βεβαίωση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συμμετοχής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σε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εξετάσεις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για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να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επιλεγώ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σε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κύκλους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μεταπτυχιακών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σπουδών.</w:t>
      </w:r>
    </w:p>
    <w:p w:rsidR="005158C4" w:rsidRDefault="00E222B1">
      <w:pPr>
        <w:pStyle w:val="Heading2"/>
        <w:numPr>
          <w:ilvl w:val="0"/>
          <w:numId w:val="2"/>
        </w:numPr>
        <w:tabs>
          <w:tab w:val="left" w:pos="332"/>
        </w:tabs>
        <w:spacing w:before="1"/>
        <w:ind w:left="332"/>
      </w:pPr>
      <w:r>
        <w:rPr>
          <w:spacing w:val="-1"/>
          <w:w w:val="105"/>
        </w:rPr>
        <w:t>Βεβαίωση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συμμετοχής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σε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συνέδριο,</w:t>
      </w:r>
      <w:r>
        <w:rPr>
          <w:spacing w:val="-9"/>
          <w:w w:val="105"/>
        </w:rPr>
        <w:t xml:space="preserve"> </w:t>
      </w:r>
      <w:r>
        <w:rPr>
          <w:w w:val="105"/>
        </w:rPr>
        <w:t>σεμινάριο</w:t>
      </w:r>
    </w:p>
    <w:p w:rsidR="005158C4" w:rsidRDefault="00E222B1" w:rsidP="00E222B1">
      <w:pPr>
        <w:pStyle w:val="Heading3"/>
        <w:spacing w:before="126"/>
        <w:ind w:right="119"/>
        <w:jc w:val="left"/>
      </w:pPr>
      <w:r>
        <w:rPr>
          <w:rFonts w:ascii="Microsoft Sans Serif" w:hAnsi="Microsoft Sans Serif"/>
          <w:w w:val="95"/>
        </w:rPr>
        <w:t xml:space="preserve">  </w:t>
      </w:r>
      <w:r>
        <w:rPr>
          <w:rFonts w:ascii="Microsoft Sans Serif" w:hAnsi="Microsoft Sans Serif"/>
          <w:w w:val="95"/>
        </w:rPr>
        <w:t>□</w:t>
      </w:r>
      <w:r>
        <w:rPr>
          <w:rFonts w:ascii="Microsoft Sans Serif" w:hAnsi="Microsoft Sans Serif"/>
          <w:spacing w:val="59"/>
        </w:rPr>
        <w:t xml:space="preserve"> </w:t>
      </w:r>
      <w:r>
        <w:rPr>
          <w:w w:val="95"/>
        </w:rPr>
        <w:t xml:space="preserve">Άλλο: </w:t>
      </w:r>
      <w:r>
        <w:rPr>
          <w:w w:val="95"/>
        </w:rPr>
        <w:t>………………………………………………………………………………..</w:t>
      </w:r>
      <w:r>
        <w:rPr>
          <w:w w:val="95"/>
        </w:rPr>
        <w:t>……….</w:t>
      </w:r>
    </w:p>
    <w:p w:rsidR="005158C4" w:rsidRDefault="00E222B1">
      <w:pPr>
        <w:spacing w:before="113"/>
        <w:ind w:right="143"/>
        <w:jc w:val="right"/>
        <w:rPr>
          <w:sz w:val="19"/>
        </w:rPr>
      </w:pPr>
      <w:r>
        <w:rPr>
          <w:sz w:val="19"/>
        </w:rPr>
        <w:t>……………………………………………………………………………………………….</w:t>
      </w:r>
    </w:p>
    <w:p w:rsidR="00E222B1" w:rsidRDefault="00E222B1">
      <w:pPr>
        <w:pStyle w:val="Heading2"/>
        <w:spacing w:before="4"/>
        <w:ind w:left="1937" w:right="1950"/>
        <w:jc w:val="center"/>
        <w:rPr>
          <w:w w:val="105"/>
        </w:rPr>
      </w:pPr>
      <w:r>
        <w:rPr>
          <w:w w:val="105"/>
        </w:rPr>
        <w:t>¨</w:t>
      </w:r>
    </w:p>
    <w:p w:rsidR="005158C4" w:rsidRDefault="00E222B1">
      <w:pPr>
        <w:pStyle w:val="Heading2"/>
        <w:spacing w:before="4"/>
        <w:ind w:left="1937" w:right="1950"/>
        <w:jc w:val="center"/>
      </w:pPr>
      <w:bookmarkStart w:id="0" w:name="_GoBack"/>
      <w:bookmarkEnd w:id="0"/>
      <w:r>
        <w:rPr>
          <w:w w:val="105"/>
        </w:rPr>
        <w:t>Ο/Η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αιτ</w:t>
      </w:r>
      <w:proofErr w:type="spellEnd"/>
      <w:r>
        <w:rPr>
          <w:w w:val="105"/>
        </w:rPr>
        <w:t>…………</w:t>
      </w: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E222B1">
      <w:pPr>
        <w:spacing w:before="160"/>
        <w:ind w:left="2275" w:right="2284"/>
        <w:jc w:val="center"/>
        <w:rPr>
          <w:sz w:val="13"/>
        </w:rPr>
      </w:pPr>
      <w:r>
        <w:rPr>
          <w:sz w:val="13"/>
        </w:rPr>
        <w:t>Υπογραφή</w:t>
      </w:r>
    </w:p>
    <w:p w:rsidR="005158C4" w:rsidRDefault="005158C4">
      <w:pPr>
        <w:jc w:val="center"/>
        <w:rPr>
          <w:sz w:val="13"/>
        </w:rPr>
        <w:sectPr w:rsidR="005158C4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2569" w:space="1914"/>
            <w:col w:w="5157"/>
          </w:cols>
        </w:sectPr>
      </w:pPr>
    </w:p>
    <w:p w:rsidR="005158C4" w:rsidRDefault="005158C4">
      <w:pPr>
        <w:pStyle w:val="BodyText"/>
        <w:spacing w:before="7"/>
      </w:pPr>
    </w:p>
    <w:p w:rsidR="005158C4" w:rsidRDefault="00E222B1">
      <w:pPr>
        <w:pStyle w:val="BodyText"/>
        <w:spacing w:before="69"/>
        <w:ind w:left="101"/>
      </w:pPr>
      <w:r>
        <w:rPr>
          <w:w w:val="95"/>
        </w:rPr>
        <w:t>Κινητό</w:t>
      </w:r>
      <w:r>
        <w:rPr>
          <w:spacing w:val="12"/>
          <w:w w:val="95"/>
        </w:rPr>
        <w:t xml:space="preserve"> </w:t>
      </w:r>
      <w:r>
        <w:rPr>
          <w:w w:val="95"/>
        </w:rPr>
        <w:t>τηλέφωνο</w:t>
      </w: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spacing w:before="2"/>
        <w:rPr>
          <w:sz w:val="16"/>
        </w:rPr>
      </w:pPr>
    </w:p>
    <w:p w:rsidR="005158C4" w:rsidRDefault="00E222B1">
      <w:pPr>
        <w:pStyle w:val="Heading1"/>
        <w:ind w:right="0"/>
        <w:jc w:val="left"/>
      </w:pPr>
      <w:r>
        <w:t>ΘΕΜΑ:</w:t>
      </w:r>
      <w:r>
        <w:rPr>
          <w:spacing w:val="37"/>
        </w:rPr>
        <w:t xml:space="preserve"> </w:t>
      </w:r>
      <w:r>
        <w:t>Χορήγηση</w:t>
      </w:r>
      <w:r>
        <w:rPr>
          <w:spacing w:val="32"/>
        </w:rPr>
        <w:t xml:space="preserve"> </w:t>
      </w:r>
      <w:r>
        <w:t>ειδικής</w:t>
      </w:r>
      <w:r>
        <w:rPr>
          <w:spacing w:val="32"/>
        </w:rPr>
        <w:t xml:space="preserve"> </w:t>
      </w:r>
      <w:r>
        <w:t>επιμορφωτικής</w:t>
      </w:r>
      <w:r>
        <w:rPr>
          <w:spacing w:val="32"/>
        </w:rPr>
        <w:t xml:space="preserve"> </w:t>
      </w:r>
      <w:r>
        <w:t>άδειας</w:t>
      </w:r>
      <w:r>
        <w:rPr>
          <w:spacing w:val="39"/>
        </w:rPr>
        <w:t xml:space="preserve"> </w:t>
      </w:r>
      <w:r>
        <w:t>……………………………………………(…….)</w:t>
      </w:r>
      <w:r>
        <w:rPr>
          <w:spacing w:val="24"/>
        </w:rPr>
        <w:t xml:space="preserve"> </w:t>
      </w:r>
      <w:proofErr w:type="spellStart"/>
      <w:r>
        <w:t>ημερ</w:t>
      </w:r>
      <w:proofErr w:type="spellEnd"/>
      <w:r>
        <w:t>…….</w:t>
      </w:r>
    </w:p>
    <w:p w:rsidR="005158C4" w:rsidRDefault="005158C4">
      <w:pPr>
        <w:pStyle w:val="BodyText"/>
        <w:spacing w:before="11"/>
        <w:rPr>
          <w:b/>
          <w:sz w:val="20"/>
        </w:rPr>
      </w:pPr>
    </w:p>
    <w:p w:rsidR="005158C4" w:rsidRDefault="00E222B1">
      <w:pPr>
        <w:pStyle w:val="Heading2"/>
        <w:spacing w:before="0"/>
      </w:pPr>
      <w:r>
        <w:t>Ημερομηνία</w:t>
      </w:r>
      <w:r>
        <w:rPr>
          <w:spacing w:val="35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…………………………,</w:t>
      </w:r>
      <w:r>
        <w:rPr>
          <w:spacing w:val="32"/>
        </w:rPr>
        <w:t xml:space="preserve"> </w:t>
      </w:r>
      <w:r>
        <w:t>………/………../……………….</w:t>
      </w: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E222B1" w:rsidRDefault="00E222B1">
      <w:pPr>
        <w:pStyle w:val="BodyText"/>
        <w:rPr>
          <w:sz w:val="20"/>
        </w:rPr>
      </w:pPr>
    </w:p>
    <w:p w:rsidR="00E222B1" w:rsidRDefault="00E222B1">
      <w:pPr>
        <w:pStyle w:val="BodyText"/>
        <w:rPr>
          <w:sz w:val="20"/>
        </w:rPr>
      </w:pPr>
    </w:p>
    <w:p w:rsidR="00E222B1" w:rsidRDefault="00E222B1">
      <w:pPr>
        <w:pStyle w:val="BodyText"/>
        <w:rPr>
          <w:sz w:val="20"/>
        </w:rPr>
      </w:pPr>
    </w:p>
    <w:p w:rsidR="005158C4" w:rsidRDefault="00E222B1">
      <w:pPr>
        <w:pStyle w:val="BodyText"/>
        <w:spacing w:before="2"/>
        <w:rPr>
          <w:sz w:val="16"/>
        </w:rPr>
      </w:pPr>
      <w:r>
        <w:pict>
          <v:rect id="_x0000_s1026" style="position:absolute;margin-left:75.35pt;margin-top:11.8pt;width:135.3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158C4" w:rsidRDefault="00E222B1">
      <w:pPr>
        <w:pStyle w:val="ListParagraph"/>
        <w:numPr>
          <w:ilvl w:val="0"/>
          <w:numId w:val="1"/>
        </w:numPr>
        <w:tabs>
          <w:tab w:val="left" w:pos="405"/>
        </w:tabs>
        <w:spacing w:before="39"/>
        <w:ind w:hanging="198"/>
        <w:jc w:val="both"/>
        <w:rPr>
          <w:b/>
          <w:sz w:val="15"/>
        </w:rPr>
      </w:pPr>
      <w:r>
        <w:rPr>
          <w:b/>
          <w:sz w:val="15"/>
        </w:rPr>
        <w:t>Άρθρο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59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Άδειες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για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επιμορφωτικούς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ή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επιστημονικούς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λόγους</w:t>
      </w:r>
    </w:p>
    <w:p w:rsidR="005158C4" w:rsidRDefault="00E222B1">
      <w:pPr>
        <w:pStyle w:val="ListParagraph"/>
        <w:numPr>
          <w:ilvl w:val="1"/>
          <w:numId w:val="1"/>
        </w:numPr>
        <w:tabs>
          <w:tab w:val="left" w:pos="544"/>
        </w:tabs>
        <w:spacing w:before="91" w:line="352" w:lineRule="auto"/>
        <w:ind w:right="212"/>
        <w:jc w:val="both"/>
        <w:rPr>
          <w:b/>
          <w:sz w:val="15"/>
        </w:rPr>
      </w:pPr>
      <w:r>
        <w:rPr>
          <w:sz w:val="15"/>
        </w:rPr>
        <w:t xml:space="preserve">Άδειες </w:t>
      </w:r>
      <w:r>
        <w:rPr>
          <w:b/>
          <w:sz w:val="15"/>
        </w:rPr>
        <w:t xml:space="preserve">μικρής χρονικής διάρκειας </w:t>
      </w:r>
      <w:r>
        <w:rPr>
          <w:sz w:val="15"/>
        </w:rPr>
        <w:t>χορηγούνται</w:t>
      </w:r>
      <w:r>
        <w:rPr>
          <w:sz w:val="15"/>
        </w:rPr>
        <w:t>, μετά από αίτησή τους, σε υπαλλήλους που μετέχουν σε διαγωνισμούς για να πά</w:t>
      </w:r>
      <w:r>
        <w:rPr>
          <w:sz w:val="15"/>
        </w:rPr>
        <w:t>ρουν υποτροφία ή να εισαχθούν στην Εθνική Σχολή Δημόσιας Διοίκησης και στην Εθνική Σχολή Τοπικής Αυτοδιοίκησης του Εθνικού Κέντρου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Δημόσιας Διοίκησης και Αυτοδιοίκησης (ΕΚΔΔΑ) ή για να </w:t>
      </w:r>
      <w:r>
        <w:rPr>
          <w:b/>
          <w:sz w:val="15"/>
        </w:rPr>
        <w:t>επιλεγούν για φοίτηση σε κύκλους μεταπτυχιακών σπουδών</w:t>
      </w:r>
      <w:r>
        <w:rPr>
          <w:sz w:val="15"/>
        </w:rPr>
        <w:t xml:space="preserve">, σε </w:t>
      </w:r>
      <w:r>
        <w:rPr>
          <w:b/>
          <w:sz w:val="15"/>
        </w:rPr>
        <w:t xml:space="preserve">αντικείμενα </w:t>
      </w:r>
      <w:r>
        <w:rPr>
          <w:b/>
          <w:sz w:val="15"/>
        </w:rPr>
        <w:t>που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ενδιαφέρουν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την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υπηρεσία.</w:t>
      </w:r>
    </w:p>
    <w:p w:rsidR="005158C4" w:rsidRDefault="00E222B1">
      <w:pPr>
        <w:pStyle w:val="ListParagraph"/>
        <w:numPr>
          <w:ilvl w:val="1"/>
          <w:numId w:val="1"/>
        </w:numPr>
        <w:tabs>
          <w:tab w:val="left" w:pos="544"/>
        </w:tabs>
        <w:spacing w:before="10" w:line="338" w:lineRule="auto"/>
        <w:ind w:right="217"/>
        <w:jc w:val="both"/>
        <w:rPr>
          <w:b/>
          <w:sz w:val="15"/>
        </w:rPr>
      </w:pPr>
      <w:r>
        <w:rPr>
          <w:sz w:val="15"/>
        </w:rPr>
        <w:t xml:space="preserve">Όμοιες άδειες μπορεί να χορηγούνται για συμμετοχή σε </w:t>
      </w:r>
      <w:r>
        <w:rPr>
          <w:b/>
          <w:sz w:val="15"/>
        </w:rPr>
        <w:t xml:space="preserve">συνέδρια, συνδιασκέψεις, σεμινάρια </w:t>
      </w:r>
      <w:r>
        <w:rPr>
          <w:sz w:val="15"/>
        </w:rPr>
        <w:t>και κάθε είδους συναντήσεις επιστημονικού χα</w:t>
      </w:r>
      <w:r>
        <w:rPr>
          <w:sz w:val="15"/>
        </w:rPr>
        <w:t>ρακτήρα,</w:t>
      </w:r>
      <w:r>
        <w:rPr>
          <w:spacing w:val="-1"/>
          <w:sz w:val="15"/>
        </w:rPr>
        <w:t xml:space="preserve"> </w:t>
      </w:r>
      <w:r>
        <w:rPr>
          <w:sz w:val="15"/>
        </w:rPr>
        <w:t>στο</w:t>
      </w:r>
      <w:r>
        <w:rPr>
          <w:spacing w:val="-7"/>
          <w:sz w:val="15"/>
        </w:rPr>
        <w:t xml:space="preserve"> </w:t>
      </w:r>
      <w:r>
        <w:rPr>
          <w:sz w:val="15"/>
        </w:rPr>
        <w:t>εσωτερικό</w:t>
      </w:r>
      <w:r>
        <w:rPr>
          <w:spacing w:val="-2"/>
          <w:sz w:val="15"/>
        </w:rPr>
        <w:t xml:space="preserve"> </w:t>
      </w:r>
      <w:r>
        <w:rPr>
          <w:sz w:val="15"/>
        </w:rPr>
        <w:t>ή το</w:t>
      </w:r>
      <w:r>
        <w:rPr>
          <w:spacing w:val="-7"/>
          <w:sz w:val="15"/>
        </w:rPr>
        <w:t xml:space="preserve"> </w:t>
      </w:r>
      <w:r>
        <w:rPr>
          <w:sz w:val="15"/>
        </w:rPr>
        <w:t>εξωτερικό,</w:t>
      </w:r>
      <w:r>
        <w:rPr>
          <w:spacing w:val="2"/>
          <w:sz w:val="15"/>
        </w:rPr>
        <w:t xml:space="preserve"> </w:t>
      </w:r>
      <w:r w:rsidRPr="00E222B1">
        <w:rPr>
          <w:sz w:val="15"/>
        </w:rPr>
        <w:t>εφόσον η</w:t>
      </w:r>
      <w:r w:rsidRPr="00E222B1">
        <w:rPr>
          <w:spacing w:val="5"/>
          <w:sz w:val="15"/>
        </w:rPr>
        <w:t xml:space="preserve"> </w:t>
      </w:r>
      <w:r w:rsidRPr="00E222B1">
        <w:rPr>
          <w:sz w:val="15"/>
        </w:rPr>
        <w:t>συμμετοχή κρίνεται</w:t>
      </w:r>
      <w:r w:rsidRPr="00E222B1">
        <w:rPr>
          <w:spacing w:val="-1"/>
          <w:sz w:val="15"/>
        </w:rPr>
        <w:t xml:space="preserve"> </w:t>
      </w:r>
      <w:r w:rsidRPr="00E222B1">
        <w:rPr>
          <w:sz w:val="15"/>
        </w:rPr>
        <w:t>συμφέρουσα</w:t>
      </w:r>
      <w:r w:rsidRPr="00E222B1">
        <w:rPr>
          <w:spacing w:val="2"/>
          <w:sz w:val="15"/>
        </w:rPr>
        <w:t xml:space="preserve"> </w:t>
      </w:r>
      <w:r w:rsidRPr="00E222B1">
        <w:rPr>
          <w:sz w:val="15"/>
        </w:rPr>
        <w:t>για</w:t>
      </w:r>
      <w:r w:rsidRPr="00E222B1">
        <w:rPr>
          <w:spacing w:val="2"/>
          <w:sz w:val="15"/>
        </w:rPr>
        <w:t xml:space="preserve"> </w:t>
      </w:r>
      <w:r w:rsidRPr="00E222B1">
        <w:rPr>
          <w:sz w:val="15"/>
        </w:rPr>
        <w:t>την</w:t>
      </w:r>
      <w:r w:rsidRPr="00E222B1">
        <w:rPr>
          <w:spacing w:val="1"/>
          <w:sz w:val="15"/>
        </w:rPr>
        <w:t xml:space="preserve"> </w:t>
      </w:r>
      <w:r w:rsidRPr="00E222B1">
        <w:rPr>
          <w:sz w:val="15"/>
        </w:rPr>
        <w:t>υπηρεσία</w:t>
      </w:r>
      <w:r>
        <w:rPr>
          <w:b/>
          <w:sz w:val="15"/>
        </w:rPr>
        <w:t xml:space="preserve">. </w:t>
      </w:r>
      <w:r w:rsidRPr="00E222B1">
        <w:rPr>
          <w:b/>
          <w:sz w:val="15"/>
        </w:rPr>
        <w:t xml:space="preserve">ΟΙ ΑΝΑΠΛΗΡΩΤΕΣ ΔΕΝ ΜΠΟΡΟΥΝ ΜΕ </w:t>
      </w:r>
      <w:r>
        <w:rPr>
          <w:b/>
          <w:sz w:val="15"/>
        </w:rPr>
        <w:t>ΤΗΝ ΑΔΕΙΑ ΑΥΤΗ ΝΑ ΣΥΜΜΕΤΑΣΧΟΥΝ Ή</w:t>
      </w:r>
      <w:r w:rsidRPr="00E222B1">
        <w:rPr>
          <w:b/>
          <w:sz w:val="15"/>
        </w:rPr>
        <w:t xml:space="preserve"> ΝΑ ΠΑΡΑΚΟΛΟΥΘΗΣΟΥΝ ΣΥΝΕΔΡΙΑ ΚΛΠ ΣΤΟ ΕΞΩΤΕΡΙΚΟ</w:t>
      </w:r>
      <w:r>
        <w:rPr>
          <w:sz w:val="15"/>
        </w:rPr>
        <w:t>.</w:t>
      </w:r>
    </w:p>
    <w:p w:rsidR="005158C4" w:rsidRDefault="00E222B1">
      <w:pPr>
        <w:pStyle w:val="ListParagraph"/>
        <w:numPr>
          <w:ilvl w:val="1"/>
          <w:numId w:val="1"/>
        </w:numPr>
        <w:tabs>
          <w:tab w:val="left" w:pos="544"/>
        </w:tabs>
        <w:spacing w:before="21" w:line="352" w:lineRule="auto"/>
        <w:ind w:right="212"/>
        <w:jc w:val="both"/>
        <w:rPr>
          <w:sz w:val="15"/>
        </w:rPr>
      </w:pPr>
      <w:r w:rsidRPr="00E222B1">
        <w:rPr>
          <w:sz w:val="15"/>
        </w:rPr>
        <w:t>Οι άδειες των προηγούμενων παραγράφων χορηγούνται από τον Διευθυντή Δευτεροβάθμιας Εκπαίδευσης</w:t>
      </w:r>
      <w:r w:rsidRPr="00E222B1">
        <w:rPr>
          <w:sz w:val="15"/>
        </w:rPr>
        <w:t>, μόνο εφόσον κρίνει την επιμόρφωση των εκπαιδευτικών αναγκαία και ωφέλιμη για την υπηρεσία.</w:t>
      </w:r>
      <w:r w:rsidRPr="00E222B1">
        <w:rPr>
          <w:sz w:val="15"/>
        </w:rPr>
        <w:t xml:space="preserve"> </w:t>
      </w:r>
    </w:p>
    <w:sectPr w:rsidR="005158C4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DEA"/>
    <w:multiLevelType w:val="hybridMultilevel"/>
    <w:tmpl w:val="9FDE78D4"/>
    <w:lvl w:ilvl="0" w:tplc="02EC7D7C">
      <w:start w:val="1"/>
      <w:numFmt w:val="decimal"/>
      <w:lvlText w:val="(%1)"/>
      <w:lvlJc w:val="left"/>
      <w:pPr>
        <w:ind w:left="404" w:hanging="197"/>
        <w:jc w:val="left"/>
      </w:pPr>
      <w:rPr>
        <w:rFonts w:ascii="Calibri" w:eastAsia="Calibri" w:hAnsi="Calibri" w:cs="Calibri" w:hint="default"/>
        <w:spacing w:val="-2"/>
        <w:w w:val="99"/>
        <w:sz w:val="15"/>
        <w:szCs w:val="15"/>
        <w:lang w:val="el-GR" w:eastAsia="en-US" w:bidi="ar-SA"/>
      </w:rPr>
    </w:lvl>
    <w:lvl w:ilvl="1" w:tplc="7CCAF198">
      <w:start w:val="1"/>
      <w:numFmt w:val="decimal"/>
      <w:lvlText w:val="%2."/>
      <w:lvlJc w:val="left"/>
      <w:pPr>
        <w:ind w:left="543" w:hanging="164"/>
        <w:jc w:val="left"/>
      </w:pPr>
      <w:rPr>
        <w:rFonts w:ascii="Calibri" w:eastAsia="Calibri" w:hAnsi="Calibri" w:cs="Calibri" w:hint="default"/>
        <w:spacing w:val="-6"/>
        <w:w w:val="100"/>
        <w:sz w:val="17"/>
        <w:szCs w:val="17"/>
        <w:lang w:val="el-GR" w:eastAsia="en-US" w:bidi="ar-SA"/>
      </w:rPr>
    </w:lvl>
    <w:lvl w:ilvl="2" w:tplc="17906604">
      <w:numFmt w:val="bullet"/>
      <w:lvlText w:val="•"/>
      <w:lvlJc w:val="left"/>
      <w:pPr>
        <w:ind w:left="1551" w:hanging="164"/>
      </w:pPr>
      <w:rPr>
        <w:rFonts w:hint="default"/>
        <w:lang w:val="el-GR" w:eastAsia="en-US" w:bidi="ar-SA"/>
      </w:rPr>
    </w:lvl>
    <w:lvl w:ilvl="3" w:tplc="21E0DD12">
      <w:numFmt w:val="bullet"/>
      <w:lvlText w:val="•"/>
      <w:lvlJc w:val="left"/>
      <w:pPr>
        <w:ind w:left="2562" w:hanging="164"/>
      </w:pPr>
      <w:rPr>
        <w:rFonts w:hint="default"/>
        <w:lang w:val="el-GR" w:eastAsia="en-US" w:bidi="ar-SA"/>
      </w:rPr>
    </w:lvl>
    <w:lvl w:ilvl="4" w:tplc="99A018E0">
      <w:numFmt w:val="bullet"/>
      <w:lvlText w:val="•"/>
      <w:lvlJc w:val="left"/>
      <w:pPr>
        <w:ind w:left="3573" w:hanging="164"/>
      </w:pPr>
      <w:rPr>
        <w:rFonts w:hint="default"/>
        <w:lang w:val="el-GR" w:eastAsia="en-US" w:bidi="ar-SA"/>
      </w:rPr>
    </w:lvl>
    <w:lvl w:ilvl="5" w:tplc="AE268404">
      <w:numFmt w:val="bullet"/>
      <w:lvlText w:val="•"/>
      <w:lvlJc w:val="left"/>
      <w:pPr>
        <w:ind w:left="4584" w:hanging="164"/>
      </w:pPr>
      <w:rPr>
        <w:rFonts w:hint="default"/>
        <w:lang w:val="el-GR" w:eastAsia="en-US" w:bidi="ar-SA"/>
      </w:rPr>
    </w:lvl>
    <w:lvl w:ilvl="6" w:tplc="045ECB74">
      <w:numFmt w:val="bullet"/>
      <w:lvlText w:val="•"/>
      <w:lvlJc w:val="left"/>
      <w:pPr>
        <w:ind w:left="5595" w:hanging="164"/>
      </w:pPr>
      <w:rPr>
        <w:rFonts w:hint="default"/>
        <w:lang w:val="el-GR" w:eastAsia="en-US" w:bidi="ar-SA"/>
      </w:rPr>
    </w:lvl>
    <w:lvl w:ilvl="7" w:tplc="9AA4303C">
      <w:numFmt w:val="bullet"/>
      <w:lvlText w:val="•"/>
      <w:lvlJc w:val="left"/>
      <w:pPr>
        <w:ind w:left="6606" w:hanging="164"/>
      </w:pPr>
      <w:rPr>
        <w:rFonts w:hint="default"/>
        <w:lang w:val="el-GR" w:eastAsia="en-US" w:bidi="ar-SA"/>
      </w:rPr>
    </w:lvl>
    <w:lvl w:ilvl="8" w:tplc="F3FE0532">
      <w:numFmt w:val="bullet"/>
      <w:lvlText w:val="•"/>
      <w:lvlJc w:val="left"/>
      <w:pPr>
        <w:ind w:left="7617" w:hanging="164"/>
      </w:pPr>
      <w:rPr>
        <w:rFonts w:hint="default"/>
        <w:lang w:val="el-GR" w:eastAsia="en-US" w:bidi="ar-SA"/>
      </w:rPr>
    </w:lvl>
  </w:abstractNum>
  <w:abstractNum w:abstractNumId="1">
    <w:nsid w:val="69813769"/>
    <w:multiLevelType w:val="hybridMultilevel"/>
    <w:tmpl w:val="FF04E77E"/>
    <w:lvl w:ilvl="0" w:tplc="677EB4E0">
      <w:numFmt w:val="bullet"/>
      <w:lvlText w:val="□"/>
      <w:lvlJc w:val="left"/>
      <w:pPr>
        <w:ind w:left="341" w:hanging="231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el-GR" w:eastAsia="en-US" w:bidi="ar-SA"/>
      </w:rPr>
    </w:lvl>
    <w:lvl w:ilvl="1" w:tplc="701C4DE2">
      <w:numFmt w:val="bullet"/>
      <w:lvlText w:val="•"/>
      <w:lvlJc w:val="left"/>
      <w:pPr>
        <w:ind w:left="821" w:hanging="231"/>
      </w:pPr>
      <w:rPr>
        <w:rFonts w:hint="default"/>
        <w:lang w:val="el-GR" w:eastAsia="en-US" w:bidi="ar-SA"/>
      </w:rPr>
    </w:lvl>
    <w:lvl w:ilvl="2" w:tplc="666C9F84">
      <w:numFmt w:val="bullet"/>
      <w:lvlText w:val="•"/>
      <w:lvlJc w:val="left"/>
      <w:pPr>
        <w:ind w:left="1303" w:hanging="231"/>
      </w:pPr>
      <w:rPr>
        <w:rFonts w:hint="default"/>
        <w:lang w:val="el-GR" w:eastAsia="en-US" w:bidi="ar-SA"/>
      </w:rPr>
    </w:lvl>
    <w:lvl w:ilvl="3" w:tplc="178CBEDE">
      <w:numFmt w:val="bullet"/>
      <w:lvlText w:val="•"/>
      <w:lvlJc w:val="left"/>
      <w:pPr>
        <w:ind w:left="1785" w:hanging="231"/>
      </w:pPr>
      <w:rPr>
        <w:rFonts w:hint="default"/>
        <w:lang w:val="el-GR" w:eastAsia="en-US" w:bidi="ar-SA"/>
      </w:rPr>
    </w:lvl>
    <w:lvl w:ilvl="4" w:tplc="D5049A8C">
      <w:numFmt w:val="bullet"/>
      <w:lvlText w:val="•"/>
      <w:lvlJc w:val="left"/>
      <w:pPr>
        <w:ind w:left="2266" w:hanging="231"/>
      </w:pPr>
      <w:rPr>
        <w:rFonts w:hint="default"/>
        <w:lang w:val="el-GR" w:eastAsia="en-US" w:bidi="ar-SA"/>
      </w:rPr>
    </w:lvl>
    <w:lvl w:ilvl="5" w:tplc="9768136C">
      <w:numFmt w:val="bullet"/>
      <w:lvlText w:val="•"/>
      <w:lvlJc w:val="left"/>
      <w:pPr>
        <w:ind w:left="2748" w:hanging="231"/>
      </w:pPr>
      <w:rPr>
        <w:rFonts w:hint="default"/>
        <w:lang w:val="el-GR" w:eastAsia="en-US" w:bidi="ar-SA"/>
      </w:rPr>
    </w:lvl>
    <w:lvl w:ilvl="6" w:tplc="8C7840E0">
      <w:numFmt w:val="bullet"/>
      <w:lvlText w:val="•"/>
      <w:lvlJc w:val="left"/>
      <w:pPr>
        <w:ind w:left="3230" w:hanging="231"/>
      </w:pPr>
      <w:rPr>
        <w:rFonts w:hint="default"/>
        <w:lang w:val="el-GR" w:eastAsia="en-US" w:bidi="ar-SA"/>
      </w:rPr>
    </w:lvl>
    <w:lvl w:ilvl="7" w:tplc="5F001138">
      <w:numFmt w:val="bullet"/>
      <w:lvlText w:val="•"/>
      <w:lvlJc w:val="left"/>
      <w:pPr>
        <w:ind w:left="3711" w:hanging="231"/>
      </w:pPr>
      <w:rPr>
        <w:rFonts w:hint="default"/>
        <w:lang w:val="el-GR" w:eastAsia="en-US" w:bidi="ar-SA"/>
      </w:rPr>
    </w:lvl>
    <w:lvl w:ilvl="8" w:tplc="E86E7650">
      <w:numFmt w:val="bullet"/>
      <w:lvlText w:val="•"/>
      <w:lvlJc w:val="left"/>
      <w:pPr>
        <w:ind w:left="4193" w:hanging="23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8C4"/>
    <w:rsid w:val="005158C4"/>
    <w:rsid w:val="00E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01" w:right="1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35"/>
      <w:ind w:left="10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jc w:val="right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543" w:hanging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01" w:right="1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35"/>
      <w:ind w:left="10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jc w:val="right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543" w:hanging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χορήγησης επιμορφωτικής άδειας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χορήγησης επιμορφωτικής άδειας</dc:title>
  <dc:subject>Άδειες</dc:subject>
  <dc:creator>ΔΔΕ Φλώρινας</dc:creator>
  <cp:lastModifiedBy>user</cp:lastModifiedBy>
  <cp:revision>2</cp:revision>
  <dcterms:created xsi:type="dcterms:W3CDTF">2021-12-14T07:27:00Z</dcterms:created>
  <dcterms:modified xsi:type="dcterms:W3CDTF">2021-12-14T07:27:00Z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