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C7" w:rsidRDefault="002143C7">
      <w:pPr>
        <w:rPr>
          <w:rFonts w:ascii="Arial" w:eastAsia="Arial" w:hAnsi="Arial" w:cs="Arial"/>
          <w:sz w:val="20"/>
          <w:szCs w:val="20"/>
          <w:u w:val="none"/>
        </w:rPr>
      </w:pPr>
    </w:p>
    <w:p w:rsidR="002143C7" w:rsidRDefault="002143C7">
      <w:pPr>
        <w:rPr>
          <w:rFonts w:ascii="Arial" w:eastAsia="Arial" w:hAnsi="Arial" w:cs="Arial"/>
          <w:sz w:val="20"/>
          <w:szCs w:val="20"/>
          <w:u w:val="none"/>
        </w:rPr>
      </w:pPr>
    </w:p>
    <w:p w:rsidR="002143C7" w:rsidRPr="006B3F7E" w:rsidRDefault="002143C7">
      <w:pPr>
        <w:spacing w:line="360" w:lineRule="auto"/>
        <w:jc w:val="center"/>
        <w:rPr>
          <w:rFonts w:ascii="Arial" w:eastAsia="Arial" w:hAnsi="Arial" w:cs="Arial"/>
          <w:sz w:val="24"/>
          <w:szCs w:val="28"/>
        </w:rPr>
      </w:pPr>
    </w:p>
    <w:p w:rsidR="002143C7" w:rsidRPr="002E4259" w:rsidRDefault="00F062EA">
      <w:pPr>
        <w:spacing w:line="360" w:lineRule="auto"/>
        <w:jc w:val="center"/>
        <w:rPr>
          <w:rFonts w:asciiTheme="minorHAnsi" w:eastAsia="Arial" w:hAnsiTheme="minorHAnsi" w:cstheme="minorHAnsi"/>
          <w:sz w:val="24"/>
          <w:szCs w:val="28"/>
        </w:rPr>
      </w:pPr>
      <w:r w:rsidRPr="002E4259">
        <w:rPr>
          <w:rFonts w:asciiTheme="minorHAnsi" w:eastAsia="Arial" w:hAnsiTheme="minorHAnsi" w:cstheme="minorHAnsi"/>
          <w:sz w:val="24"/>
          <w:szCs w:val="28"/>
        </w:rPr>
        <w:t xml:space="preserve">Προκήρυξη  εκδήλωσης ενδιαφέροντος Πολυήμερης εκδρομής </w:t>
      </w:r>
      <w:proofErr w:type="spellStart"/>
      <w:r w:rsidRPr="002E4259">
        <w:rPr>
          <w:rFonts w:asciiTheme="minorHAnsi" w:eastAsia="Arial" w:hAnsiTheme="minorHAnsi" w:cstheme="minorHAnsi"/>
          <w:sz w:val="24"/>
          <w:szCs w:val="28"/>
        </w:rPr>
        <w:t>Γ΄</w:t>
      </w:r>
      <w:proofErr w:type="spellEnd"/>
      <w:r w:rsidRPr="002E4259">
        <w:rPr>
          <w:rFonts w:asciiTheme="minorHAnsi" w:eastAsia="Arial" w:hAnsiTheme="minorHAnsi" w:cstheme="minorHAnsi"/>
          <w:sz w:val="24"/>
          <w:szCs w:val="28"/>
        </w:rPr>
        <w:t xml:space="preserve"> Λυκείου</w:t>
      </w:r>
    </w:p>
    <w:p w:rsidR="002143C7" w:rsidRPr="002E4259" w:rsidRDefault="00F062EA">
      <w:pPr>
        <w:spacing w:line="360" w:lineRule="auto"/>
        <w:jc w:val="center"/>
        <w:rPr>
          <w:rFonts w:asciiTheme="minorHAnsi" w:eastAsia="Arial" w:hAnsiTheme="minorHAnsi" w:cstheme="minorHAnsi"/>
          <w:sz w:val="24"/>
          <w:szCs w:val="28"/>
        </w:rPr>
      </w:pPr>
      <w:r w:rsidRPr="002E4259">
        <w:rPr>
          <w:rFonts w:asciiTheme="minorHAnsi" w:eastAsia="Arial" w:hAnsiTheme="minorHAnsi" w:cstheme="minorHAnsi"/>
          <w:sz w:val="24"/>
          <w:szCs w:val="28"/>
        </w:rPr>
        <w:t>3</w:t>
      </w:r>
      <w:r w:rsidRPr="002E4259">
        <w:rPr>
          <w:rFonts w:asciiTheme="minorHAnsi" w:eastAsia="Arial" w:hAnsiTheme="minorHAnsi" w:cstheme="minorHAnsi"/>
          <w:sz w:val="24"/>
          <w:szCs w:val="28"/>
          <w:vertAlign w:val="superscript"/>
        </w:rPr>
        <w:t>ο</w:t>
      </w:r>
      <w:r w:rsidRPr="002E4259">
        <w:rPr>
          <w:rFonts w:asciiTheme="minorHAnsi" w:eastAsia="Arial" w:hAnsiTheme="minorHAnsi" w:cstheme="minorHAnsi"/>
          <w:sz w:val="24"/>
          <w:szCs w:val="28"/>
        </w:rPr>
        <w:t xml:space="preserve"> </w:t>
      </w:r>
      <w:r w:rsidR="00C10448" w:rsidRPr="002E4259">
        <w:rPr>
          <w:rFonts w:asciiTheme="minorHAnsi" w:eastAsia="Arial" w:hAnsiTheme="minorHAnsi" w:cstheme="minorHAnsi"/>
          <w:sz w:val="24"/>
          <w:szCs w:val="28"/>
        </w:rPr>
        <w:t xml:space="preserve">Πειραματικό </w:t>
      </w:r>
      <w:r w:rsidRPr="002E4259">
        <w:rPr>
          <w:rFonts w:asciiTheme="minorHAnsi" w:eastAsia="Arial" w:hAnsiTheme="minorHAnsi" w:cstheme="minorHAnsi"/>
          <w:sz w:val="24"/>
          <w:szCs w:val="28"/>
        </w:rPr>
        <w:t xml:space="preserve">Γενικό Λύκειο Χίου </w:t>
      </w:r>
    </w:p>
    <w:p w:rsidR="002143C7" w:rsidRPr="002E4259" w:rsidRDefault="00C10448">
      <w:pPr>
        <w:spacing w:line="360" w:lineRule="auto"/>
        <w:jc w:val="center"/>
        <w:rPr>
          <w:rFonts w:asciiTheme="minorHAnsi" w:eastAsia="Arial" w:hAnsiTheme="minorHAnsi" w:cstheme="minorHAnsi"/>
          <w:sz w:val="24"/>
          <w:szCs w:val="28"/>
        </w:rPr>
      </w:pPr>
      <w:proofErr w:type="spellStart"/>
      <w:r w:rsidRPr="002E4259">
        <w:rPr>
          <w:rFonts w:asciiTheme="minorHAnsi" w:eastAsia="Arial" w:hAnsiTheme="minorHAnsi" w:cstheme="minorHAnsi"/>
          <w:sz w:val="24"/>
          <w:szCs w:val="28"/>
        </w:rPr>
        <w:t>Σχολ</w:t>
      </w:r>
      <w:proofErr w:type="spellEnd"/>
      <w:r w:rsidRPr="002E4259">
        <w:rPr>
          <w:rFonts w:asciiTheme="minorHAnsi" w:eastAsia="Arial" w:hAnsiTheme="minorHAnsi" w:cstheme="minorHAnsi"/>
          <w:sz w:val="24"/>
          <w:szCs w:val="28"/>
        </w:rPr>
        <w:t>. Έτους 2025-26</w:t>
      </w:r>
    </w:p>
    <w:p w:rsidR="002143C7" w:rsidRPr="002E4259" w:rsidRDefault="00F062EA">
      <w:pPr>
        <w:jc w:val="center"/>
        <w:rPr>
          <w:rFonts w:asciiTheme="minorHAnsi" w:eastAsia="Arial" w:hAnsiTheme="minorHAnsi" w:cstheme="minorHAnsi"/>
          <w:sz w:val="20"/>
          <w:szCs w:val="22"/>
        </w:rPr>
      </w:pPr>
      <w:r w:rsidRPr="002E4259">
        <w:rPr>
          <w:rFonts w:asciiTheme="minorHAnsi" w:eastAsia="Arial" w:hAnsiTheme="minorHAnsi" w:cstheme="minorHAnsi"/>
          <w:sz w:val="20"/>
          <w:szCs w:val="22"/>
        </w:rPr>
        <w:t>ΠΙΝΑΚΑΣ ΑΠΑΙΤΗΣΕΩΝ ΠΡΟΣΦΟΡΑΣ</w:t>
      </w:r>
    </w:p>
    <w:p w:rsidR="0055216B" w:rsidRPr="002E4259" w:rsidRDefault="0055216B" w:rsidP="0055216B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:rsidR="002143C7" w:rsidRPr="002E4259" w:rsidRDefault="006B3F7E" w:rsidP="0055216B">
      <w:pPr>
        <w:tabs>
          <w:tab w:val="left" w:pos="9684"/>
        </w:tabs>
        <w:jc w:val="center"/>
        <w:rPr>
          <w:rFonts w:asciiTheme="minorHAnsi" w:hAnsiTheme="minorHAnsi" w:cstheme="minorHAnsi"/>
          <w:szCs w:val="22"/>
        </w:rPr>
      </w:pPr>
      <w:r w:rsidRPr="002E4259">
        <w:rPr>
          <w:rFonts w:asciiTheme="minorHAnsi" w:hAnsiTheme="minorHAnsi" w:cstheme="minorHAnsi"/>
          <w:szCs w:val="22"/>
        </w:rPr>
        <w:t xml:space="preserve">Προσοχή: </w:t>
      </w:r>
      <w:r w:rsidR="0055216B" w:rsidRPr="002E4259">
        <w:rPr>
          <w:rFonts w:asciiTheme="minorHAnsi" w:hAnsiTheme="minorHAnsi" w:cstheme="minorHAnsi"/>
          <w:szCs w:val="22"/>
        </w:rPr>
        <w:t xml:space="preserve">Δίνεται η δυνατότητα έναρξης </w:t>
      </w:r>
      <w:r w:rsidR="0055216B" w:rsidRPr="002E4259">
        <w:rPr>
          <w:rFonts w:asciiTheme="minorHAnsi" w:hAnsiTheme="minorHAnsi" w:cstheme="minorHAnsi"/>
          <w:b/>
          <w:szCs w:val="22"/>
        </w:rPr>
        <w:t>μία ημέρα νωρίτερα</w:t>
      </w:r>
      <w:r w:rsidR="0055216B" w:rsidRPr="002E4259">
        <w:rPr>
          <w:rFonts w:asciiTheme="minorHAnsi" w:hAnsiTheme="minorHAnsi" w:cstheme="minorHAnsi"/>
          <w:szCs w:val="22"/>
        </w:rPr>
        <w:t xml:space="preserve"> και ταυτόχρονα λήξης μίας ημέρας νωρίτερα</w:t>
      </w:r>
    </w:p>
    <w:p w:rsidR="0055216B" w:rsidRPr="002E4259" w:rsidRDefault="0055216B">
      <w:pPr>
        <w:tabs>
          <w:tab w:val="left" w:pos="9684"/>
        </w:tabs>
        <w:rPr>
          <w:rFonts w:asciiTheme="minorHAnsi" w:hAnsiTheme="minorHAnsi" w:cstheme="minorHAnsi"/>
          <w:b/>
          <w:sz w:val="22"/>
          <w:szCs w:val="22"/>
        </w:rPr>
      </w:pPr>
    </w:p>
    <w:p w:rsidR="002143C7" w:rsidRPr="002E4259" w:rsidRDefault="002143C7">
      <w:pPr>
        <w:tabs>
          <w:tab w:val="left" w:pos="9684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c"/>
        <w:tblW w:w="14006" w:type="dxa"/>
        <w:tblInd w:w="-221" w:type="dxa"/>
        <w:tblLayout w:type="fixed"/>
        <w:tblLook w:val="0000" w:firstRow="0" w:lastRow="0" w:firstColumn="0" w:lastColumn="0" w:noHBand="0" w:noVBand="0"/>
      </w:tblPr>
      <w:tblGrid>
        <w:gridCol w:w="1665"/>
        <w:gridCol w:w="2518"/>
        <w:gridCol w:w="3544"/>
        <w:gridCol w:w="1843"/>
        <w:gridCol w:w="1984"/>
        <w:gridCol w:w="1134"/>
        <w:gridCol w:w="1318"/>
      </w:tblGrid>
      <w:tr w:rsidR="002143C7" w:rsidRPr="002E4259">
        <w:trPr>
          <w:gridAfter w:val="1"/>
          <w:wAfter w:w="1318" w:type="dxa"/>
          <w:trHeight w:val="60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B6B6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2E4259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B6B6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2E4259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ΥΠΗΡΕΣΙΑ</w:t>
            </w:r>
          </w:p>
        </w:tc>
        <w:tc>
          <w:tcPr>
            <w:tcW w:w="7371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B6B6B6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2E4259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ΑΠΑΙΤΗΣΗ</w:t>
            </w:r>
            <w:r w:rsidRPr="002E4259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B6B6B6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2E4259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ΑΠΑΝΤΗΣΗ</w:t>
            </w:r>
            <w:r w:rsidRPr="002E4259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2143C7" w:rsidRPr="002E4259">
        <w:trPr>
          <w:gridAfter w:val="1"/>
          <w:wAfter w:w="1318" w:type="dxa"/>
          <w:trHeight w:val="300"/>
        </w:trPr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2E4259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Μετακίνηση</w:t>
            </w:r>
          </w:p>
        </w:tc>
        <w:tc>
          <w:tcPr>
            <w:tcW w:w="7371" w:type="dxa"/>
            <w:gridSpan w:val="3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B6B6B6"/>
            <w:vAlign w:val="center"/>
          </w:tcPr>
          <w:p w:rsidR="002143C7" w:rsidRPr="002E4259" w:rsidRDefault="00214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B6B6B6"/>
            <w:vAlign w:val="center"/>
          </w:tcPr>
          <w:p w:rsidR="002143C7" w:rsidRPr="002E4259" w:rsidRDefault="00214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2143C7" w:rsidRPr="002E4259">
        <w:trPr>
          <w:gridAfter w:val="1"/>
          <w:wAfter w:w="1318" w:type="dxa"/>
          <w:trHeight w:val="30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1.1</w:t>
            </w:r>
          </w:p>
        </w:tc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3C7" w:rsidRPr="002E4259" w:rsidRDefault="00F062EA">
            <w:pPr>
              <w:tabs>
                <w:tab w:val="left" w:pos="640"/>
              </w:tabs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22"/>
                <w:szCs w:val="22"/>
                <w:u w:val="none"/>
              </w:rPr>
              <w:t>Χρονική Περίοδος Εκπαιδευτικής Επίσκεψης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3C7" w:rsidRPr="002E4259" w:rsidRDefault="00F062EA" w:rsidP="00CD55A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Η πολυήμερη   εκπαιδευτική εκδρομή στα Ιωάννινα- Θεσσαλονίκη έχει ως  ημερομηνία αρχής </w:t>
            </w:r>
            <w:r w:rsidRPr="002E4259">
              <w:rPr>
                <w:rFonts w:asciiTheme="minorHAnsi" w:eastAsia="Arial" w:hAnsiTheme="minorHAnsi" w:cstheme="minorHAnsi"/>
                <w:sz w:val="18"/>
                <w:szCs w:val="18"/>
                <w:u w:val="none"/>
              </w:rPr>
              <w:t xml:space="preserve">την  </w:t>
            </w:r>
            <w:r w:rsidR="0055216B" w:rsidRPr="002E4259">
              <w:rPr>
                <w:rFonts w:asciiTheme="minorHAnsi" w:eastAsia="Arial" w:hAnsiTheme="minorHAnsi" w:cstheme="minorHAnsi"/>
                <w:b/>
                <w:sz w:val="18"/>
                <w:szCs w:val="18"/>
                <w:u w:val="none"/>
              </w:rPr>
              <w:t>11/2/2026</w:t>
            </w:r>
            <w:r w:rsidRPr="002E4259">
              <w:rPr>
                <w:rFonts w:asciiTheme="minorHAnsi" w:eastAsia="Arial" w:hAnsiTheme="minorHAnsi" w:cstheme="minorHAnsi"/>
                <w:b/>
                <w:sz w:val="18"/>
                <w:szCs w:val="18"/>
                <w:u w:val="none"/>
              </w:rPr>
              <w:t xml:space="preserve">, ημέρα </w:t>
            </w:r>
            <w:r w:rsidR="0055216B" w:rsidRPr="002E4259">
              <w:rPr>
                <w:rFonts w:asciiTheme="minorHAnsi" w:eastAsia="Arial" w:hAnsiTheme="minorHAnsi" w:cstheme="minorHAnsi"/>
                <w:b/>
                <w:sz w:val="18"/>
                <w:szCs w:val="18"/>
                <w:u w:val="none"/>
              </w:rPr>
              <w:t>Τετάρτη</w:t>
            </w:r>
            <w:r w:rsidRPr="002E4259">
              <w:rPr>
                <w:rFonts w:asciiTheme="minorHAnsi" w:eastAsia="Arial" w:hAnsiTheme="minorHAnsi" w:cstheme="minorHAnsi"/>
                <w:sz w:val="18"/>
                <w:szCs w:val="18"/>
                <w:u w:val="none"/>
              </w:rPr>
              <w:t xml:space="preserve"> </w:t>
            </w: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 και  ημερομηνία </w:t>
            </w:r>
            <w:r w:rsidR="0055216B" w:rsidRPr="002E4259">
              <w:rPr>
                <w:rFonts w:asciiTheme="minorHAnsi" w:eastAsia="Arial" w:hAnsiTheme="minorHAnsi" w:cstheme="minorHAnsi"/>
                <w:sz w:val="18"/>
                <w:szCs w:val="18"/>
                <w:u w:val="none"/>
              </w:rPr>
              <w:t xml:space="preserve">τέλους την </w:t>
            </w:r>
            <w:r w:rsidR="0055216B" w:rsidRPr="002E4259">
              <w:rPr>
                <w:rFonts w:asciiTheme="minorHAnsi" w:eastAsia="Arial" w:hAnsiTheme="minorHAnsi" w:cstheme="minorHAnsi"/>
                <w:b/>
                <w:sz w:val="18"/>
                <w:szCs w:val="18"/>
                <w:u w:val="none"/>
              </w:rPr>
              <w:t>16/2/2026</w:t>
            </w:r>
            <w:r w:rsidRPr="002E4259">
              <w:rPr>
                <w:rFonts w:asciiTheme="minorHAnsi" w:eastAsia="Arial" w:hAnsiTheme="minorHAnsi" w:cstheme="minorHAnsi"/>
                <w:b/>
                <w:sz w:val="18"/>
                <w:szCs w:val="18"/>
                <w:u w:val="none"/>
              </w:rPr>
              <w:t xml:space="preserve">, ημέρα </w:t>
            </w:r>
            <w:r w:rsidR="0055216B" w:rsidRPr="002E4259">
              <w:rPr>
                <w:rFonts w:asciiTheme="minorHAnsi" w:eastAsia="Arial" w:hAnsiTheme="minorHAnsi" w:cstheme="minorHAnsi"/>
                <w:b/>
                <w:sz w:val="18"/>
                <w:szCs w:val="18"/>
                <w:u w:val="none"/>
              </w:rPr>
              <w:t>Δευτέρα</w:t>
            </w:r>
            <w:r w:rsidRPr="002E4259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  <w:u w:val="none"/>
              </w:rPr>
              <w:t>.</w:t>
            </w:r>
            <w:r w:rsidR="000A2B26" w:rsidRPr="002E4259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  <w:u w:val="none"/>
              </w:rPr>
              <w:t xml:space="preserve"> </w:t>
            </w:r>
            <w:r w:rsidR="000A2B26" w:rsidRPr="002E4259">
              <w:rPr>
                <w:rFonts w:asciiTheme="minorHAnsi" w:hAnsiTheme="minorHAnsi" w:cstheme="minorHAnsi"/>
                <w:b/>
                <w:sz w:val="18"/>
                <w:szCs w:val="18"/>
                <w:u w:val="none"/>
              </w:rPr>
              <w:t>(Εναλλακτικά έναρξη μία μέρα πριν και λήξη  μία μέρα).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2143C7" w:rsidRPr="002E4259">
        <w:trPr>
          <w:gridAfter w:val="1"/>
          <w:wAfter w:w="1318" w:type="dxa"/>
          <w:trHeight w:val="30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1.2.1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22"/>
                <w:szCs w:val="22"/>
                <w:u w:val="none"/>
              </w:rPr>
              <w:t>Αριθμός Μετακινούμενων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3C7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Θα πρέπει να μετακινηθούν </w:t>
            </w:r>
            <w:r w:rsidRPr="002E4259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  <w:u w:val="none"/>
              </w:rPr>
              <w:t xml:space="preserve"> </w:t>
            </w:r>
            <w:r w:rsidR="00B15F70" w:rsidRPr="00B15F70">
              <w:rPr>
                <w:rFonts w:asciiTheme="minorHAnsi" w:eastAsia="Arial" w:hAnsiTheme="minorHAnsi" w:cstheme="minorHAnsi"/>
                <w:b/>
                <w:sz w:val="18"/>
                <w:szCs w:val="18"/>
                <w:u w:val="none"/>
              </w:rPr>
              <w:t>60±3</w:t>
            </w:r>
            <w:r w:rsidRPr="00B15F70">
              <w:rPr>
                <w:rFonts w:asciiTheme="minorHAnsi" w:eastAsia="Arial" w:hAnsiTheme="minorHAnsi" w:cstheme="minorHAnsi"/>
                <w:sz w:val="18"/>
                <w:szCs w:val="18"/>
                <w:u w:val="none"/>
              </w:rPr>
              <w:t xml:space="preserve">  </w:t>
            </w: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Μαθητές και Μαθήτριες</w:t>
            </w:r>
          </w:p>
          <w:p w:rsidR="002E4259" w:rsidRPr="002E4259" w:rsidRDefault="002E4259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(συμπεριλαμβάνεται μία </w:t>
            </w: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προσωπική συνοδό</w:t>
            </w:r>
            <w: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ς συγγενής του μαθητή </w:t>
            </w:r>
            <w:proofErr w:type="spellStart"/>
            <w: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Α.Μ.Ε.Α</w:t>
            </w:r>
            <w:proofErr w:type="spellEnd"/>
            <w: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. </w:t>
            </w: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που οικονομικά επιβαρύνεται ως μαθήτρια)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2143C7" w:rsidRPr="002E4259">
        <w:trPr>
          <w:gridAfter w:val="1"/>
          <w:wAfter w:w="1318" w:type="dxa"/>
          <w:trHeight w:val="30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1.2.2</w:t>
            </w:r>
          </w:p>
        </w:tc>
        <w:tc>
          <w:tcPr>
            <w:tcW w:w="2518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3C7" w:rsidRPr="002E4259" w:rsidRDefault="00214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3C7" w:rsidRPr="002E4259" w:rsidRDefault="00F062EA" w:rsidP="0055216B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Θα πρέπει να μετακινηθούν  </w:t>
            </w:r>
            <w:r w:rsidR="0055216B" w:rsidRPr="002E4259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  <w:u w:val="none"/>
              </w:rPr>
              <w:t>4</w:t>
            </w: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  Συνοδοί Εκπαιδευτικοί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2143C7" w:rsidRPr="002E4259">
        <w:trPr>
          <w:gridAfter w:val="1"/>
          <w:wAfter w:w="1318" w:type="dxa"/>
          <w:trHeight w:val="600"/>
        </w:trPr>
        <w:tc>
          <w:tcPr>
            <w:tcW w:w="16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1.3</w:t>
            </w:r>
          </w:p>
        </w:tc>
        <w:tc>
          <w:tcPr>
            <w:tcW w:w="2518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22"/>
                <w:szCs w:val="22"/>
                <w:u w:val="none"/>
              </w:rPr>
              <w:t>Τύπος μετακίνησης</w:t>
            </w: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22"/>
                <w:szCs w:val="22"/>
                <w:u w:val="none"/>
              </w:rPr>
              <w:t>α)</w:t>
            </w:r>
          </w:p>
        </w:tc>
        <w:tc>
          <w:tcPr>
            <w:tcW w:w="737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Αεροπορική Χίος – Αθήνα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2143C7" w:rsidRPr="002E4259">
        <w:trPr>
          <w:gridAfter w:val="1"/>
          <w:wAfter w:w="1318" w:type="dxa"/>
          <w:trHeight w:val="600"/>
        </w:trPr>
        <w:tc>
          <w:tcPr>
            <w:tcW w:w="1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8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7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259" w:rsidRPr="00C6690D" w:rsidRDefault="002E4259" w:rsidP="002E4259">
            <w:pPr>
              <w:spacing w:line="28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Οδική: </w:t>
            </w:r>
            <w:r w:rsidRPr="0021506C"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πούλμαν για εσωτερικές μετακινήσεις στη διάθεση των εκδρομέων </w:t>
            </w:r>
            <w:r w:rsidRPr="00C6690D">
              <w:rPr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καθ’ όλη τη διάρκεια της εκδρομής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συνολικής χωρητικότητας τουλάχιστον </w:t>
            </w:r>
            <w:r w:rsidR="00D50DA3" w:rsidRPr="00D50DA3">
              <w:rPr>
                <w:rFonts w:asciiTheme="minorHAnsi" w:eastAsia="Arial" w:hAnsiTheme="minorHAnsi" w:cstheme="minorHAnsi"/>
                <w:sz w:val="18"/>
                <w:szCs w:val="18"/>
                <w:u w:val="none"/>
              </w:rPr>
              <w:t>64</w:t>
            </w:r>
            <w:r w:rsidR="00D50DA3" w:rsidRPr="00B15F70">
              <w:rPr>
                <w:rFonts w:asciiTheme="minorHAnsi" w:eastAsia="Arial" w:hAnsiTheme="minorHAnsi" w:cstheme="minorHAnsi"/>
                <w:sz w:val="18"/>
                <w:szCs w:val="18"/>
                <w:u w:val="none"/>
              </w:rPr>
              <w:t>±3</w:t>
            </w:r>
            <w:r w:rsidRPr="002E4259">
              <w:rPr>
                <w:rFonts w:ascii="Arial" w:hAnsi="Arial" w:cs="Arial"/>
                <w:color w:val="C00000"/>
                <w:sz w:val="18"/>
                <w:szCs w:val="18"/>
                <w:u w:val="non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  <w:t>ατόμων.</w:t>
            </w:r>
          </w:p>
          <w:p w:rsidR="002E4259" w:rsidRDefault="002E4259" w:rsidP="002E4259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Το ή ένα από τα πούλμαν πρέπει να διαθέτει </w:t>
            </w:r>
            <w:r w:rsidRPr="00603057">
              <w:rPr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ειδικό μηχανισμό (ανελκυστήρα) για την επιβίβαση και αποβίβαση του μαθητή </w:t>
            </w:r>
            <w:proofErr w:type="spellStart"/>
            <w:r w:rsidRPr="00603057">
              <w:rPr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Α.Μ.Ε.Α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.</w:t>
            </w:r>
            <w:bookmarkStart w:id="0" w:name="_GoBack"/>
            <w:bookmarkEnd w:id="0"/>
          </w:p>
          <w:p w:rsidR="00F54C54" w:rsidRPr="002E4259" w:rsidRDefault="00F54C54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2143C7" w:rsidRPr="002E4259">
        <w:trPr>
          <w:gridAfter w:val="1"/>
          <w:wAfter w:w="1318" w:type="dxa"/>
          <w:trHeight w:val="548"/>
        </w:trPr>
        <w:tc>
          <w:tcPr>
            <w:tcW w:w="1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8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7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Αεροπορική </w:t>
            </w:r>
            <w:proofErr w:type="spellStart"/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Θεσ</w:t>
            </w:r>
            <w:proofErr w:type="spellEnd"/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/νίκη – Χίος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2143C7" w:rsidRPr="002E4259">
        <w:trPr>
          <w:gridAfter w:val="1"/>
          <w:wAfter w:w="1318" w:type="dxa"/>
          <w:trHeight w:val="60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1.4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22"/>
                <w:szCs w:val="22"/>
                <w:u w:val="none"/>
              </w:rPr>
              <w:t>Προδιαγραφές Οχημάτων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Τα προσφερόμενα οχήματα να διαθέτουν, τουλάχιστον, τις ακόλουθες προδιαγραφές:</w:t>
            </w:r>
          </w:p>
          <w:p w:rsidR="002143C7" w:rsidRPr="002E4259" w:rsidRDefault="00F062EA">
            <w:pPr>
              <w:numPr>
                <w:ilvl w:val="0"/>
                <w:numId w:val="4"/>
              </w:num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Άριστη εσωτερική και εξωτερική κατάσταση του οχήματος, σύμφωνα με τις αντίστοιχες προδιαγραφές ΚΤΕΟ </w:t>
            </w:r>
          </w:p>
          <w:p w:rsidR="002143C7" w:rsidRPr="002E4259" w:rsidRDefault="00F062EA">
            <w:pPr>
              <w:numPr>
                <w:ilvl w:val="0"/>
                <w:numId w:val="4"/>
              </w:num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Κλιματισμό</w:t>
            </w:r>
          </w:p>
          <w:p w:rsidR="002143C7" w:rsidRPr="002E4259" w:rsidRDefault="00F062EA">
            <w:pPr>
              <w:numPr>
                <w:ilvl w:val="0"/>
                <w:numId w:val="4"/>
              </w:num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Μικροφωνική εγκατάσταση</w:t>
            </w:r>
          </w:p>
          <w:p w:rsidR="002143C7" w:rsidRPr="002E4259" w:rsidRDefault="00F062EA">
            <w:pPr>
              <w:numPr>
                <w:ilvl w:val="0"/>
                <w:numId w:val="4"/>
              </w:num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Επαρκή χώρο για εναποθήκευση αποσκευών.</w:t>
            </w:r>
          </w:p>
          <w:p w:rsidR="002143C7" w:rsidRDefault="00F062EA">
            <w:pPr>
              <w:numPr>
                <w:ilvl w:val="0"/>
                <w:numId w:val="4"/>
              </w:num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Βασικά εργαλεία επισκευής/συντήρησης και εφεδρικό τροχό</w:t>
            </w:r>
          </w:p>
          <w:p w:rsidR="006B598B" w:rsidRPr="006B598B" w:rsidRDefault="006B598B" w:rsidP="006B598B">
            <w:pPr>
              <w:numPr>
                <w:ilvl w:val="0"/>
                <w:numId w:val="4"/>
              </w:num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6B598B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lastRenderedPageBreak/>
              <w:t>Ζώνες ασφαλείας σε όλα τα καθίσματα.</w:t>
            </w:r>
          </w:p>
          <w:p w:rsidR="006B598B" w:rsidRPr="002E4259" w:rsidRDefault="006B598B" w:rsidP="006B598B">
            <w:pPr>
              <w:numPr>
                <w:ilvl w:val="0"/>
                <w:numId w:val="4"/>
              </w:num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6B598B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Θέση για μαθητή </w:t>
            </w:r>
            <w:proofErr w:type="spellStart"/>
            <w:r w:rsidRPr="006B598B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Α.Μ.Ε.Α</w:t>
            </w:r>
            <w:proofErr w:type="spellEnd"/>
            <w:r w:rsidRPr="006B598B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. καθώς και ειδικό μηχανισμό (ανελκυστήρα) για την επιβίβαση και αποβίβαση του μαθητή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2143C7" w:rsidRPr="002E4259">
        <w:trPr>
          <w:gridAfter w:val="1"/>
          <w:wAfter w:w="1318" w:type="dxa"/>
          <w:trHeight w:val="600"/>
        </w:trPr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lastRenderedPageBreak/>
              <w:t>1.4.1</w:t>
            </w:r>
          </w:p>
        </w:tc>
        <w:tc>
          <w:tcPr>
            <w:tcW w:w="2518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7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B26" w:rsidRPr="002E4259" w:rsidRDefault="00F062EA" w:rsidP="006B598B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Να διαθέτουν:</w:t>
            </w:r>
          </w:p>
          <w:p w:rsidR="002143C7" w:rsidRPr="002E4259" w:rsidRDefault="00F062EA">
            <w:pPr>
              <w:numPr>
                <w:ilvl w:val="0"/>
                <w:numId w:val="2"/>
              </w:num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Άδεια</w:t>
            </w:r>
            <w:r w:rsidR="00E6129F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 Κυκλοφορίας εκδόσεως έτους 2005</w:t>
            </w: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 και μεταγενέστερη</w:t>
            </w:r>
          </w:p>
          <w:p w:rsidR="002143C7" w:rsidRPr="002E4259" w:rsidRDefault="00F062EA">
            <w:pPr>
              <w:numPr>
                <w:ilvl w:val="0"/>
                <w:numId w:val="2"/>
              </w:num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Πρόσφατο και σε ισχύ ΚΤΕΟ </w:t>
            </w:r>
          </w:p>
          <w:p w:rsidR="002143C7" w:rsidRPr="002E4259" w:rsidRDefault="00F062EA">
            <w:pPr>
              <w:numPr>
                <w:ilvl w:val="0"/>
                <w:numId w:val="2"/>
              </w:num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Άδεια Εξασκήσεως Επαγγέλματος Οδικού Μεταφορέα Επιβατών</w:t>
            </w:r>
          </w:p>
          <w:p w:rsidR="002143C7" w:rsidRPr="002E4259" w:rsidRDefault="00F062EA">
            <w:pPr>
              <w:numPr>
                <w:ilvl w:val="0"/>
                <w:numId w:val="2"/>
              </w:num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Ασφαλιστήριο Συμβόλαιο (για αστική ευθύνη σύμφωνα με την κείμενη νομοθεσία και επιπροσθέτως να έχουν ασφαλιστική κάλυψη για ίδιες ζημίες των οχημάτων και να παρέχεται κάλυψη και στους επιβαίνοντες)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2143C7" w:rsidRPr="002E4259">
        <w:trPr>
          <w:gridAfter w:val="1"/>
          <w:wAfter w:w="1318" w:type="dxa"/>
          <w:trHeight w:val="600"/>
        </w:trPr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1.4.2</w:t>
            </w:r>
          </w:p>
        </w:tc>
        <w:tc>
          <w:tcPr>
            <w:tcW w:w="2518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7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Οι οδηγοί να διαθέτουν:</w:t>
            </w:r>
          </w:p>
          <w:p w:rsidR="002143C7" w:rsidRPr="002E4259" w:rsidRDefault="00F062EA">
            <w:pPr>
              <w:numPr>
                <w:ilvl w:val="0"/>
                <w:numId w:val="2"/>
              </w:num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Δίπλωμα οδήγησης Δ’ κατηγορίας σε ισχύ</w:t>
            </w:r>
          </w:p>
          <w:p w:rsidR="002143C7" w:rsidRPr="002E4259" w:rsidRDefault="00F062EA">
            <w:pPr>
              <w:numPr>
                <w:ilvl w:val="0"/>
                <w:numId w:val="2"/>
              </w:num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Εμπειρία τουλάχιστον 5 ετών στο Εθνικό οδικό δίκτυο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2143C7" w:rsidRPr="002E4259">
        <w:trPr>
          <w:gridAfter w:val="1"/>
          <w:wAfter w:w="1318" w:type="dxa"/>
          <w:trHeight w:val="289"/>
        </w:trPr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610767" w:rsidRPr="002E4259">
        <w:trPr>
          <w:gridAfter w:val="1"/>
          <w:wAfter w:w="1318" w:type="dxa"/>
          <w:trHeight w:val="289"/>
        </w:trPr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767" w:rsidRDefault="0061076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  <w:p w:rsidR="00610767" w:rsidRPr="002E4259" w:rsidRDefault="0061076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767" w:rsidRPr="002E4259" w:rsidRDefault="00610767">
            <w:pPr>
              <w:jc w:val="center"/>
              <w:rPr>
                <w:rFonts w:asciiTheme="minorHAnsi" w:eastAsia="Arial" w:hAnsiTheme="minorHAnsi" w:cstheme="minorHAnsi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767" w:rsidRPr="002E4259" w:rsidRDefault="00610767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767" w:rsidRPr="002E4259" w:rsidRDefault="0061076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2143C7" w:rsidRPr="002E4259">
        <w:trPr>
          <w:trHeight w:val="60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 1.5</w:t>
            </w:r>
          </w:p>
        </w:tc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Ημερήσια μετακίνηση 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Αναχώρηση </w:t>
            </w: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br/>
              <w:t>(τόπος,  ημερομηνία &amp; ώρα)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Ενδιάμεσα σημεία / στάσεις (τόπος).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Άφιξη </w:t>
            </w: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br/>
              <w:t>(τόπος, ώρα)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 </w:t>
            </w:r>
          </w:p>
        </w:tc>
      </w:tr>
      <w:tr w:rsidR="002143C7" w:rsidRPr="002E4259">
        <w:trPr>
          <w:trHeight w:val="2259"/>
        </w:trPr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 </w:t>
            </w:r>
          </w:p>
        </w:tc>
        <w:tc>
          <w:tcPr>
            <w:tcW w:w="2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1η ημέρα</w:t>
            </w:r>
          </w:p>
          <w:p w:rsidR="002143C7" w:rsidRPr="002E4259" w:rsidRDefault="0055216B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Τετάρτη</w:t>
            </w:r>
          </w:p>
          <w:p w:rsidR="002143C7" w:rsidRPr="002E4259" w:rsidRDefault="0055216B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11/02/2026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Αεροδρόμιο Χίου</w:t>
            </w:r>
          </w:p>
          <w:p w:rsidR="0055216B" w:rsidRPr="002E4259" w:rsidRDefault="0055216B">
            <w:pPr>
              <w:jc w:val="center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  <w:u w:val="none"/>
              </w:rPr>
              <w:t>Πρωινή πτήση</w:t>
            </w: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(σύμφωνα με το</w:t>
            </w: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πρόγραμμα της</w:t>
            </w: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αεροπορικής</w:t>
            </w: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εταιρείας)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55216B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Πάτρα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Αεροδρόμιο Αθηνών</w:t>
            </w: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Επιβίβαση σε μισθωμένο λεωφορείο με προορισμό τα Ιωάννινα</w:t>
            </w:r>
          </w:p>
        </w:tc>
        <w:tc>
          <w:tcPr>
            <w:tcW w:w="24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Άφιξη στα Ιωάννινα, τακτοποίηση σε ξενοδοχείο</w:t>
            </w: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Βραδινή βόλτα στην πόλη, φαγητό</w:t>
            </w:r>
          </w:p>
        </w:tc>
      </w:tr>
      <w:tr w:rsidR="002143C7" w:rsidRPr="002E4259">
        <w:trPr>
          <w:trHeight w:val="240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sz w:val="18"/>
                <w:szCs w:val="18"/>
                <w:u w:val="none"/>
              </w:rPr>
              <w:t>2η ημέρα</w:t>
            </w:r>
          </w:p>
          <w:p w:rsidR="002143C7" w:rsidRPr="002E4259" w:rsidRDefault="0055216B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sz w:val="18"/>
                <w:szCs w:val="18"/>
                <w:u w:val="none"/>
              </w:rPr>
              <w:t>Πέμπτη</w:t>
            </w:r>
          </w:p>
          <w:p w:rsidR="002143C7" w:rsidRPr="002E4259" w:rsidRDefault="0055216B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sz w:val="18"/>
                <w:szCs w:val="18"/>
                <w:u w:val="none"/>
              </w:rPr>
              <w:t>12</w:t>
            </w:r>
            <w:r w:rsidR="00830DFD" w:rsidRPr="002E4259">
              <w:rPr>
                <w:rFonts w:asciiTheme="minorHAnsi" w:eastAsia="Arial" w:hAnsiTheme="minorHAnsi" w:cstheme="minorHAnsi"/>
                <w:sz w:val="18"/>
                <w:szCs w:val="18"/>
                <w:u w:val="none"/>
              </w:rPr>
              <w:t>/02/2026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830DFD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10</w:t>
            </w:r>
            <w:r w:rsidR="00F062EA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:00</w:t>
            </w: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Μετά το πρωινό,</w:t>
            </w:r>
          </w:p>
          <w:p w:rsidR="002143C7" w:rsidRPr="002E4259" w:rsidRDefault="00830DFD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Αναχώρηση για το σπήλαιο Περάματος</w:t>
            </w:r>
          </w:p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  <w:p w:rsidR="002143C7" w:rsidRPr="002E4259" w:rsidRDefault="002143C7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830DFD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10:30</w:t>
            </w:r>
          </w:p>
          <w:p w:rsidR="002143C7" w:rsidRPr="002E4259" w:rsidRDefault="002143C7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Άφιξη στο</w:t>
            </w:r>
          </w:p>
          <w:p w:rsidR="002143C7" w:rsidRPr="002E4259" w:rsidRDefault="00830DFD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σπήλαιο Περάματος και επίσκεψη  </w:t>
            </w:r>
          </w:p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830DFD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12:3</w:t>
            </w:r>
            <w:r w:rsidR="00F062EA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0</w:t>
            </w:r>
          </w:p>
          <w:p w:rsidR="002143C7" w:rsidRPr="002E4259" w:rsidRDefault="002143C7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Επιστροφή στα</w:t>
            </w:r>
          </w:p>
          <w:p w:rsidR="00830DFD" w:rsidRPr="002E4259" w:rsidRDefault="00830DFD" w:rsidP="00830DFD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Ιωάννινα για επίσκεψη στο νησάκι</w:t>
            </w:r>
          </w:p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2143C7" w:rsidRPr="002E4259" w:rsidTr="00610767">
        <w:trPr>
          <w:trHeight w:val="2402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lastRenderedPageBreak/>
              <w:t> </w:t>
            </w:r>
          </w:p>
          <w:p w:rsidR="002143C7" w:rsidRPr="002E4259" w:rsidRDefault="002143C7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  <w:p w:rsidR="002143C7" w:rsidRPr="002E4259" w:rsidRDefault="002143C7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  <w:p w:rsidR="002143C7" w:rsidRPr="002E4259" w:rsidRDefault="002143C7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  <w:p w:rsidR="002143C7" w:rsidRPr="002E4259" w:rsidRDefault="002143C7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  <w:p w:rsidR="002143C7" w:rsidRPr="002E4259" w:rsidRDefault="002143C7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  <w:p w:rsidR="002143C7" w:rsidRPr="002E4259" w:rsidRDefault="002143C7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  <w:p w:rsidR="002143C7" w:rsidRPr="002E4259" w:rsidRDefault="002143C7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  <w:p w:rsidR="002143C7" w:rsidRPr="002E4259" w:rsidRDefault="002143C7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3η ημέρα</w:t>
            </w:r>
          </w:p>
          <w:p w:rsidR="002143C7" w:rsidRPr="002E4259" w:rsidRDefault="00830DFD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Παρασκευή</w:t>
            </w:r>
          </w:p>
          <w:p w:rsidR="002143C7" w:rsidRPr="002E4259" w:rsidRDefault="00830DFD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13/02/2026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830DFD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09</w:t>
            </w:r>
            <w:r w:rsidR="00F062EA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:00</w:t>
            </w:r>
          </w:p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Μετά το πρωινό,</w:t>
            </w: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αναχώρηση από</w:t>
            </w: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Ιωάννινα για Θεσσαλονίκη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Ενδιάμεση στάση στο Μέτσοβο και στη συνέχεια </w:t>
            </w: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στην Αριδαία  Λουτρά </w:t>
            </w:r>
            <w:proofErr w:type="spellStart"/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Πόζαρ</w:t>
            </w:r>
            <w:proofErr w:type="spellEnd"/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. Περιήγηση</w:t>
            </w: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και μεσημεριανό</w:t>
            </w: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φαγητό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18:00</w:t>
            </w:r>
          </w:p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Άφιξη στη Θεσσαλονίκη,</w:t>
            </w: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τακτοποίηση στο</w:t>
            </w: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ξενοδοχείο, βραδινή</w:t>
            </w: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βόλτα στην πόλη.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Διανυκτέρευση στη Θεσσαλονίκη</w:t>
            </w:r>
          </w:p>
        </w:tc>
      </w:tr>
      <w:tr w:rsidR="00830DFD" w:rsidRPr="002E4259">
        <w:trPr>
          <w:trHeight w:val="2971"/>
        </w:trPr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DFD" w:rsidRPr="002E4259" w:rsidRDefault="00830DFD" w:rsidP="001F499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DFD" w:rsidRPr="002E4259" w:rsidRDefault="004D1CF5" w:rsidP="001F499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4</w:t>
            </w:r>
            <w:r w:rsidR="00830DFD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η ημέρα</w:t>
            </w:r>
          </w:p>
          <w:p w:rsidR="00830DFD" w:rsidRPr="002E4259" w:rsidRDefault="00830DFD" w:rsidP="001F499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Σάββατο</w:t>
            </w:r>
          </w:p>
          <w:p w:rsidR="00830DFD" w:rsidRPr="002E4259" w:rsidRDefault="004D1CF5" w:rsidP="001F499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14/02/2026</w:t>
            </w:r>
          </w:p>
          <w:p w:rsidR="00830DFD" w:rsidRPr="002E4259" w:rsidRDefault="00830DFD" w:rsidP="001F499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  <w:lang w:val="en-US"/>
              </w:rPr>
            </w:pPr>
          </w:p>
          <w:p w:rsidR="004D1CF5" w:rsidRPr="002E4259" w:rsidRDefault="004D1CF5" w:rsidP="001F499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  <w:lang w:val="en-US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  <w:lang w:val="en-US"/>
              </w:rPr>
              <w:t>(A)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DFD" w:rsidRPr="002E4259" w:rsidRDefault="00830DFD" w:rsidP="001F499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9:00</w:t>
            </w:r>
          </w:p>
          <w:p w:rsidR="00830DFD" w:rsidRPr="002E4259" w:rsidRDefault="00830DFD" w:rsidP="001F499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  <w:p w:rsidR="00830DFD" w:rsidRPr="002E4259" w:rsidRDefault="00830DFD" w:rsidP="001F499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Μετά το πρωινό,</w:t>
            </w:r>
          </w:p>
          <w:p w:rsidR="00830DFD" w:rsidRPr="002E4259" w:rsidRDefault="00830DFD" w:rsidP="001F499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αναχώρηση με μισθωμένο λεωφορείο για </w:t>
            </w:r>
            <w:r w:rsidR="004D1CF5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Βεργίνα</w:t>
            </w:r>
          </w:p>
          <w:p w:rsidR="00830DFD" w:rsidRPr="002E4259" w:rsidRDefault="00830DFD" w:rsidP="001F499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DFD" w:rsidRPr="002E4259" w:rsidRDefault="00830DFD" w:rsidP="001F499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  <w:p w:rsidR="00830DFD" w:rsidRPr="002E4259" w:rsidRDefault="004D1CF5" w:rsidP="001F499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10</w:t>
            </w:r>
            <w:r w:rsidR="00830DFD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:00</w:t>
            </w:r>
          </w:p>
          <w:p w:rsidR="00830DFD" w:rsidRPr="002E4259" w:rsidRDefault="004D1CF5" w:rsidP="001F499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Άφιξη</w:t>
            </w:r>
            <w:r w:rsidR="00830DFD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 στη </w:t>
            </w: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Βεργίνα</w:t>
            </w:r>
            <w:r w:rsidR="00830DFD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 </w:t>
            </w:r>
          </w:p>
          <w:p w:rsidR="00830DFD" w:rsidRPr="002E4259" w:rsidRDefault="004D1CF5" w:rsidP="001F499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Επίσκεψη στο Μουσείο</w:t>
            </w:r>
            <w:r w:rsidR="00830DFD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- Φαγητό </w:t>
            </w:r>
          </w:p>
          <w:p w:rsidR="00830DFD" w:rsidRPr="002E4259" w:rsidRDefault="00830DFD" w:rsidP="001F499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  <w:p w:rsidR="00830DFD" w:rsidRPr="002E4259" w:rsidRDefault="00830DFD" w:rsidP="001F499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  <w:p w:rsidR="00830DFD" w:rsidRPr="002E4259" w:rsidRDefault="00830DFD" w:rsidP="001F499A">
            <w:pPr>
              <w:spacing w:after="240"/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DFD" w:rsidRPr="002E4259" w:rsidRDefault="004D1CF5" w:rsidP="001F499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12</w:t>
            </w:r>
            <w:r w:rsidR="00830DFD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:00</w:t>
            </w:r>
          </w:p>
          <w:p w:rsidR="00830DFD" w:rsidRPr="002E4259" w:rsidRDefault="00830DFD" w:rsidP="001F499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  <w:p w:rsidR="00830DFD" w:rsidRPr="002E4259" w:rsidRDefault="00830DFD" w:rsidP="001F499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Αναχώρηση με μισθωμένο λεωφορείο για Θεσσαλονίκη.</w:t>
            </w:r>
          </w:p>
        </w:tc>
        <w:tc>
          <w:tcPr>
            <w:tcW w:w="24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DFD" w:rsidRPr="002E4259" w:rsidRDefault="004D1CF5" w:rsidP="001F499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13:0</w:t>
            </w:r>
            <w:r w:rsidR="00830DFD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0</w:t>
            </w:r>
          </w:p>
          <w:p w:rsidR="00830DFD" w:rsidRPr="002E4259" w:rsidRDefault="00830DFD" w:rsidP="001F499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proofErr w:type="spellStart"/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Αφιξη</w:t>
            </w:r>
            <w:proofErr w:type="spellEnd"/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 στη Θεσσαλονίκη</w:t>
            </w:r>
          </w:p>
          <w:p w:rsidR="00830DFD" w:rsidRPr="002E4259" w:rsidRDefault="00830DFD" w:rsidP="001F499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Ξεκούραση </w:t>
            </w:r>
          </w:p>
          <w:p w:rsidR="00830DFD" w:rsidRPr="002E4259" w:rsidRDefault="00830DFD" w:rsidP="001F499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Βόλτα στην πόλη</w:t>
            </w:r>
          </w:p>
          <w:p w:rsidR="00830DFD" w:rsidRPr="002E4259" w:rsidRDefault="00830DFD" w:rsidP="001F499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Φαγητό</w:t>
            </w:r>
          </w:p>
        </w:tc>
      </w:tr>
      <w:tr w:rsidR="004D1CF5" w:rsidRPr="002E4259">
        <w:trPr>
          <w:trHeight w:val="2971"/>
        </w:trPr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F5" w:rsidRPr="002E4259" w:rsidRDefault="004D1CF5" w:rsidP="001F499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F5" w:rsidRPr="002E4259" w:rsidRDefault="004D1CF5" w:rsidP="009003A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4η ημέρα</w:t>
            </w:r>
          </w:p>
          <w:p w:rsidR="004D1CF5" w:rsidRPr="002E4259" w:rsidRDefault="004D1CF5" w:rsidP="009003A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Σάββατο</w:t>
            </w:r>
          </w:p>
          <w:p w:rsidR="004D1CF5" w:rsidRPr="002E4259" w:rsidRDefault="004D1CF5" w:rsidP="009003A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14/02/2026</w:t>
            </w:r>
          </w:p>
          <w:p w:rsidR="004D1CF5" w:rsidRPr="002E4259" w:rsidRDefault="004D1CF5" w:rsidP="009003A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  <w:lang w:val="en-US"/>
              </w:rPr>
            </w:pPr>
          </w:p>
          <w:p w:rsidR="004D1CF5" w:rsidRPr="002E4259" w:rsidRDefault="004D1CF5" w:rsidP="009003A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  <w:lang w:val="en-US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  <w:lang w:val="en-US"/>
              </w:rPr>
              <w:t>(B)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F5" w:rsidRPr="002E4259" w:rsidRDefault="004D1CF5" w:rsidP="009003A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18:00</w:t>
            </w:r>
          </w:p>
          <w:p w:rsidR="004D1CF5" w:rsidRPr="002E4259" w:rsidRDefault="004D1CF5" w:rsidP="009003A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  <w:p w:rsidR="004D1CF5" w:rsidRPr="002E4259" w:rsidRDefault="004D1CF5" w:rsidP="009003A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Με μισθωμένο λεωφορείο για εμπορικό κέντρο </w:t>
            </w: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  <w:lang w:val="en-US"/>
              </w:rPr>
              <w:t>Cosmos</w:t>
            </w:r>
          </w:p>
          <w:p w:rsidR="004D1CF5" w:rsidRPr="002E4259" w:rsidRDefault="004D1CF5" w:rsidP="009003A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F5" w:rsidRPr="002E4259" w:rsidRDefault="004D1CF5" w:rsidP="009003A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  <w:p w:rsidR="004D1CF5" w:rsidRPr="002E4259" w:rsidRDefault="004D1CF5" w:rsidP="009003A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18:30</w:t>
            </w:r>
          </w:p>
          <w:p w:rsidR="004D1CF5" w:rsidRPr="002E4259" w:rsidRDefault="004D1CF5" w:rsidP="009003A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Άφιξη στο εμπορικό κέντρο </w:t>
            </w: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  <w:lang w:val="en-US"/>
              </w:rPr>
              <w:t>Cosmos</w:t>
            </w: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 </w:t>
            </w:r>
          </w:p>
          <w:p w:rsidR="004D1CF5" w:rsidRPr="002E4259" w:rsidRDefault="004D1CF5" w:rsidP="009003A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  <w:p w:rsidR="004D1CF5" w:rsidRPr="002E4259" w:rsidRDefault="004D1CF5" w:rsidP="009003AA">
            <w:pPr>
              <w:spacing w:after="240"/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F5" w:rsidRPr="002E4259" w:rsidRDefault="004E13B8" w:rsidP="009003A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23</w:t>
            </w:r>
            <w:r w:rsidR="004D1CF5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:30</w:t>
            </w:r>
          </w:p>
          <w:p w:rsidR="004D1CF5" w:rsidRPr="002E4259" w:rsidRDefault="004D1CF5" w:rsidP="009003A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  <w:p w:rsidR="004D1CF5" w:rsidRPr="002E4259" w:rsidRDefault="004D1CF5" w:rsidP="009003A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Αναχώρηση με μισθωμένο λεωφορείο για Θεσσαλονίκη.</w:t>
            </w:r>
          </w:p>
        </w:tc>
        <w:tc>
          <w:tcPr>
            <w:tcW w:w="24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CF5" w:rsidRPr="002E4259" w:rsidRDefault="004D1CF5" w:rsidP="009003A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24:00</w:t>
            </w:r>
          </w:p>
          <w:p w:rsidR="004D1CF5" w:rsidRPr="002E4259" w:rsidRDefault="004D1CF5" w:rsidP="009003A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Άφιξη στη Θεσσαλονίκη</w:t>
            </w:r>
          </w:p>
          <w:p w:rsidR="004D1CF5" w:rsidRPr="002E4259" w:rsidRDefault="004D1CF5" w:rsidP="009003A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830DFD" w:rsidRPr="002E4259">
        <w:trPr>
          <w:trHeight w:val="166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DFD" w:rsidRPr="002E4259" w:rsidRDefault="00830DFD" w:rsidP="009003A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 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DFD" w:rsidRPr="002E4259" w:rsidRDefault="004D1CF5" w:rsidP="009003A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5</w:t>
            </w:r>
            <w:r w:rsidR="00830DFD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η ημέρα</w:t>
            </w:r>
          </w:p>
          <w:p w:rsidR="00830DFD" w:rsidRPr="002E4259" w:rsidRDefault="004D1CF5" w:rsidP="009003A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Κυριακή</w:t>
            </w:r>
          </w:p>
          <w:p w:rsidR="00830DFD" w:rsidRPr="002E4259" w:rsidRDefault="004D1CF5" w:rsidP="009003A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15</w:t>
            </w:r>
            <w:r w:rsidR="00830DFD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/02/2026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DFD" w:rsidRPr="002E4259" w:rsidRDefault="00830DFD" w:rsidP="006B3F7E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  <w:p w:rsidR="00830DFD" w:rsidRPr="002E4259" w:rsidRDefault="00830DFD" w:rsidP="006B3F7E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9:00</w:t>
            </w:r>
          </w:p>
          <w:p w:rsidR="00830DFD" w:rsidRPr="002E4259" w:rsidRDefault="00830DFD" w:rsidP="006B3F7E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  <w:p w:rsidR="00830DFD" w:rsidRPr="002E4259" w:rsidRDefault="00830DFD" w:rsidP="006B3F7E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Μετά το πρωινό,</w:t>
            </w:r>
          </w:p>
          <w:p w:rsidR="00830DFD" w:rsidRPr="002E4259" w:rsidRDefault="00830DFD" w:rsidP="006B3F7E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Αναχώρηση από Θεσσαλονίκη με μισθωμένο λεωφορείο για</w:t>
            </w:r>
            <w:r w:rsidR="006B3F7E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 το Οχυρό </w:t>
            </w:r>
            <w:proofErr w:type="spellStart"/>
            <w:r w:rsidR="006B3F7E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Ρούπελ</w:t>
            </w:r>
            <w:proofErr w:type="spellEnd"/>
            <w:r w:rsidR="006B3F7E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, </w:t>
            </w:r>
            <w:r w:rsidR="004D1CF5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τη Λίμνη </w:t>
            </w:r>
            <w:proofErr w:type="spellStart"/>
            <w:r w:rsidR="004D1CF5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Κερκίνη</w:t>
            </w:r>
            <w:proofErr w:type="spellEnd"/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 </w:t>
            </w:r>
            <w:r w:rsidR="004D1CF5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 και τις Σέρρες.</w:t>
            </w:r>
          </w:p>
          <w:p w:rsidR="00830DFD" w:rsidRPr="002E4259" w:rsidRDefault="00830DFD" w:rsidP="006B3F7E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DFD" w:rsidRPr="002E4259" w:rsidRDefault="00830DFD" w:rsidP="006B3F7E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11:00</w:t>
            </w:r>
          </w:p>
          <w:p w:rsidR="00830DFD" w:rsidRPr="002E4259" w:rsidRDefault="00830DFD" w:rsidP="006B3F7E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  <w:p w:rsidR="00830DFD" w:rsidRPr="002E4259" w:rsidRDefault="004D1CF5" w:rsidP="006B3F7E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Άφιξη</w:t>
            </w:r>
            <w:r w:rsidR="006B3F7E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 και επίσκεψη </w:t>
            </w: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 στο οχυρό </w:t>
            </w:r>
            <w:proofErr w:type="spellStart"/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Ρούπελ</w:t>
            </w:r>
            <w:proofErr w:type="spellEnd"/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,</w:t>
            </w:r>
            <w:r w:rsidR="006B3F7E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 και </w:t>
            </w:r>
            <w:r w:rsidR="00610767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ακολούθως</w:t>
            </w: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 </w:t>
            </w:r>
            <w:r w:rsidR="00830DFD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 λίμνη </w:t>
            </w:r>
            <w:proofErr w:type="spellStart"/>
            <w:r w:rsidR="00830DFD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Κερκίνη</w:t>
            </w:r>
            <w:proofErr w:type="spellEnd"/>
            <w:r w:rsidR="00830DFD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 </w:t>
            </w:r>
            <w:r w:rsidR="006B3F7E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και Σέρρες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DFD" w:rsidRPr="002E4259" w:rsidRDefault="006B3F7E" w:rsidP="006B3F7E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18</w:t>
            </w:r>
            <w:r w:rsidR="00830DFD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:00</w:t>
            </w:r>
          </w:p>
          <w:p w:rsidR="00830DFD" w:rsidRPr="002E4259" w:rsidRDefault="00830DFD" w:rsidP="006B3F7E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  <w:p w:rsidR="00830DFD" w:rsidRPr="002E4259" w:rsidRDefault="00830DFD" w:rsidP="006B3F7E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Αναχώρηση από </w:t>
            </w:r>
            <w:r w:rsidR="006B3F7E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οχυρό </w:t>
            </w:r>
            <w:proofErr w:type="spellStart"/>
            <w:r w:rsidR="006B3F7E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Ρούπελ</w:t>
            </w:r>
            <w:proofErr w:type="spellEnd"/>
            <w:r w:rsidR="006B3F7E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,  λίμνη </w:t>
            </w:r>
            <w:proofErr w:type="spellStart"/>
            <w:r w:rsidR="006B3F7E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Κερκίνη</w:t>
            </w:r>
            <w:proofErr w:type="spellEnd"/>
            <w:r w:rsidR="006B3F7E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 ή Σέρρες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DFD" w:rsidRPr="002E4259" w:rsidRDefault="00610767" w:rsidP="006B3F7E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20</w:t>
            </w:r>
            <w:r w:rsidR="00830DFD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:00</w:t>
            </w:r>
          </w:p>
          <w:p w:rsidR="00830DFD" w:rsidRPr="002E4259" w:rsidRDefault="00830DFD" w:rsidP="006B3F7E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proofErr w:type="spellStart"/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Αφιξη</w:t>
            </w:r>
            <w:proofErr w:type="spellEnd"/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 Θεσσαλονίκη</w:t>
            </w:r>
          </w:p>
          <w:p w:rsidR="00830DFD" w:rsidRPr="002E4259" w:rsidRDefault="00830DFD" w:rsidP="006B3F7E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Ξεκούραση, βραδινή έξοδος</w:t>
            </w:r>
          </w:p>
          <w:p w:rsidR="00830DFD" w:rsidRPr="002E4259" w:rsidRDefault="00830DFD" w:rsidP="006B3F7E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Διανυκτέρευση στη Θεσσαλονίκη</w:t>
            </w:r>
          </w:p>
          <w:p w:rsidR="00830DFD" w:rsidRPr="002E4259" w:rsidRDefault="00830DFD" w:rsidP="006B3F7E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  <w:p w:rsidR="00830DFD" w:rsidRPr="002E4259" w:rsidRDefault="00830DFD" w:rsidP="006B3F7E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830DFD" w:rsidRPr="002E4259">
        <w:trPr>
          <w:trHeight w:val="166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DFD" w:rsidRPr="002E4259" w:rsidRDefault="00830DFD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DFD" w:rsidRPr="002E4259" w:rsidRDefault="00830DFD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6η ημέρα</w:t>
            </w:r>
          </w:p>
          <w:p w:rsidR="00830DFD" w:rsidRPr="002E4259" w:rsidRDefault="00830DFD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Δευτέρα</w:t>
            </w:r>
          </w:p>
          <w:p w:rsidR="00830DFD" w:rsidRPr="002E4259" w:rsidRDefault="00830DFD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16/02/2026</w:t>
            </w:r>
          </w:p>
          <w:p w:rsidR="00830DFD" w:rsidRPr="002E4259" w:rsidRDefault="00830DFD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DFD" w:rsidRPr="002E4259" w:rsidRDefault="00830DFD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11:00</w:t>
            </w:r>
          </w:p>
          <w:p w:rsidR="00830DFD" w:rsidRPr="002E4259" w:rsidRDefault="00830DFD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Μετά το πρωινό,</w:t>
            </w:r>
          </w:p>
          <w:p w:rsidR="00830DFD" w:rsidRPr="002E4259" w:rsidRDefault="00830DFD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Βόλτα Ροτόντα, Λευκός Πύργος, Πλατεία Αριστοτέλους κλπ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DFD" w:rsidRPr="002E4259" w:rsidRDefault="00830DFD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DFD" w:rsidRPr="002E4259" w:rsidRDefault="00830DFD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15:30</w:t>
            </w:r>
          </w:p>
          <w:p w:rsidR="00830DFD" w:rsidRPr="002E4259" w:rsidRDefault="00830DFD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Αναχώρηση για αεροδρόμιο Αναχώρηση για Χίο,</w:t>
            </w:r>
          </w:p>
          <w:p w:rsidR="00830DFD" w:rsidRPr="002E4259" w:rsidRDefault="00830DFD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σύμφωνα με την</w:t>
            </w:r>
          </w:p>
          <w:p w:rsidR="00830DFD" w:rsidRPr="002E4259" w:rsidRDefault="00830DFD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προγραμματισμένη πτήση.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DFD" w:rsidRPr="002E4259" w:rsidRDefault="00830DFD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Επιστροφή στη Χίο</w:t>
            </w:r>
          </w:p>
        </w:tc>
      </w:tr>
    </w:tbl>
    <w:tbl>
      <w:tblPr>
        <w:tblStyle w:val="ad"/>
        <w:tblW w:w="13944" w:type="dxa"/>
        <w:tblInd w:w="-221" w:type="dxa"/>
        <w:tblLayout w:type="fixed"/>
        <w:tblLook w:val="0000" w:firstRow="0" w:lastRow="0" w:firstColumn="0" w:lastColumn="0" w:noHBand="0" w:noVBand="0"/>
      </w:tblPr>
      <w:tblGrid>
        <w:gridCol w:w="660"/>
        <w:gridCol w:w="1889"/>
        <w:gridCol w:w="5929"/>
        <w:gridCol w:w="5466"/>
      </w:tblGrid>
      <w:tr w:rsidR="002143C7" w:rsidRPr="002E4259" w:rsidTr="00610767">
        <w:trPr>
          <w:trHeight w:val="300"/>
        </w:trPr>
        <w:tc>
          <w:tcPr>
            <w:tcW w:w="66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hAnsiTheme="minorHAnsi" w:cstheme="minorHAnsi"/>
              </w:rPr>
              <w:br w:type="page"/>
            </w:r>
          </w:p>
        </w:tc>
        <w:tc>
          <w:tcPr>
            <w:tcW w:w="188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2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6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2143C7" w:rsidRPr="002E4259" w:rsidTr="00610767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α/α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ΥΠΗΡΕΣΙΑ</w:t>
            </w:r>
          </w:p>
        </w:tc>
        <w:tc>
          <w:tcPr>
            <w:tcW w:w="5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ΑΠΑΙΤΗΣΗ</w:t>
            </w: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 </w:t>
            </w:r>
          </w:p>
        </w:tc>
        <w:tc>
          <w:tcPr>
            <w:tcW w:w="5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ΑΠΑΝΤΗΣΗ</w:t>
            </w: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 </w:t>
            </w:r>
          </w:p>
        </w:tc>
      </w:tr>
      <w:tr w:rsidR="002143C7" w:rsidRPr="002E4259" w:rsidTr="00610767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2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Διαμονή</w:t>
            </w:r>
          </w:p>
        </w:tc>
        <w:tc>
          <w:tcPr>
            <w:tcW w:w="5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214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214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2143C7" w:rsidRPr="002E4259" w:rsidTr="00610767">
        <w:trPr>
          <w:trHeight w:val="35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2.1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Αριθμός Κλινών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F7E" w:rsidRPr="002E4259" w:rsidRDefault="00F062EA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Ο αριθμός των δωματίων θα επισημοποιηθεί μετά τις οριστικές δηλώσεις των κηδεμόνων των μαθητών</w:t>
            </w:r>
            <w:r w:rsidR="006B3F7E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. </w:t>
            </w:r>
          </w:p>
          <w:p w:rsidR="006B3F7E" w:rsidRPr="002E4259" w:rsidRDefault="006B3F7E" w:rsidP="006B3F7E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Οι μαθητές να διατεθούν δωμάτια έως τριών κλινών. </w:t>
            </w:r>
          </w:p>
          <w:p w:rsidR="002143C7" w:rsidRPr="002E4259" w:rsidRDefault="006B3F7E" w:rsidP="006B3F7E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Να διατεθεί ένα δίκλινο δωμάτιο για τον μαθητή </w:t>
            </w:r>
            <w:proofErr w:type="spellStart"/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ΑΜΕΑ</w:t>
            </w:r>
            <w:proofErr w:type="spellEnd"/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 με τη συνοδό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2143C7" w:rsidRPr="002E4259" w:rsidTr="00610767">
        <w:trPr>
          <w:trHeight w:val="34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2.2</w:t>
            </w: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Θα πρέπει να διατεθούν </w:t>
            </w:r>
            <w:r w:rsidR="006B3F7E" w:rsidRPr="002E4259">
              <w:rPr>
                <w:rFonts w:asciiTheme="minorHAnsi" w:eastAsia="Arial" w:hAnsiTheme="minorHAnsi" w:cstheme="minorHAnsi"/>
                <w:sz w:val="18"/>
                <w:szCs w:val="18"/>
                <w:u w:val="none"/>
              </w:rPr>
              <w:t>4</w:t>
            </w: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 μονόκλινα δωμάτια για τους συνοδούς εκπαιδευτικούς.</w:t>
            </w:r>
          </w:p>
          <w:p w:rsidR="006B3F7E" w:rsidRPr="002E4259" w:rsidRDefault="006B3F7E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2143C7" w:rsidRPr="002E4259" w:rsidTr="00610767">
        <w:trPr>
          <w:trHeight w:val="9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 2.3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Αριθμός Διανυκτερεύσεων: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2 Ιωάννινα –  3 </w:t>
            </w:r>
            <w:proofErr w:type="spellStart"/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Θεσ</w:t>
            </w:r>
            <w:proofErr w:type="spellEnd"/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/νίκη</w:t>
            </w:r>
          </w:p>
          <w:p w:rsidR="002143C7" w:rsidRPr="002E4259" w:rsidRDefault="00F062EA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Τύπος ξενοδοχείων τουλάχιστον 3 αστέρων.</w:t>
            </w:r>
          </w:p>
          <w:p w:rsidR="002143C7" w:rsidRPr="002E4259" w:rsidRDefault="002143C7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2143C7" w:rsidRPr="002E4259" w:rsidTr="00610767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2.4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Ελάχιστες </w:t>
            </w: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br/>
              <w:t>Απαιτήσεις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ΥΠΟΧΡΕΩΤΙΚΑ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2143C7" w:rsidRPr="002E4259" w:rsidTr="00610767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2.4.1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Το κατάλυμα να βρίσκεται σε περιοχή που ενδείκνυται για την ασφάλεια των μαθητών στο κέντρο των πόλεων.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2143C7" w:rsidRPr="002E4259" w:rsidTr="00610767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2.4.2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Θα πρέπει να έχουν απαραίτητα θέρμανση, ζεστό νερό και τουαλέτες / μπάνιο εντός των δωματίων και να προσφέρουν </w:t>
            </w:r>
            <w:r w:rsidRPr="002E4259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  <w:u w:val="none"/>
              </w:rPr>
              <w:t>υποχρεωτικά πρωινό</w:t>
            </w: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2143C7" w:rsidRPr="002E4259" w:rsidTr="00610767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2.4.3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Οι χώροι που προσφέρονται  για τη διαμονή, εστίαση και ψυχαγωγία των μαθητών και των εκπαιδευτικών πρέπει να διαθέτουν νόμιμη άδεια λειτουργίας και να πληρούν τους όρους ασφάλειας και υγιεινής.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2143C7" w:rsidRPr="002E4259" w:rsidTr="00610767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2.4.4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Το κατάλυμα θα πρέπει να διαθέτει άδεια λειτουργίας ή και ίδρυσης ή άλλη άδεια αρμόδιας αρχής, η οποία θα είναι σε ισχύ.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2143C7" w:rsidRPr="002E4259" w:rsidTr="00610767">
        <w:trPr>
          <w:trHeight w:val="3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2.4.6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Έμπειρος συνοδός σε όλη τη διάρκεια της εκδρομής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</w:tbl>
    <w:p w:rsidR="002143C7" w:rsidRPr="002E4259" w:rsidRDefault="002143C7">
      <w:pPr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</w:p>
    <w:p w:rsidR="002143C7" w:rsidRPr="002E4259" w:rsidRDefault="002143C7">
      <w:pPr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</w:p>
    <w:p w:rsidR="002143C7" w:rsidRPr="002E4259" w:rsidRDefault="002143C7">
      <w:pPr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</w:p>
    <w:p w:rsidR="002143C7" w:rsidRPr="002E4259" w:rsidRDefault="002143C7">
      <w:pPr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</w:p>
    <w:p w:rsidR="002143C7" w:rsidRPr="002E4259" w:rsidRDefault="002143C7">
      <w:pPr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</w:p>
    <w:tbl>
      <w:tblPr>
        <w:tblStyle w:val="ae"/>
        <w:tblW w:w="12703" w:type="dxa"/>
        <w:tblInd w:w="-221" w:type="dxa"/>
        <w:tblLayout w:type="fixed"/>
        <w:tblLook w:val="0000" w:firstRow="0" w:lastRow="0" w:firstColumn="0" w:lastColumn="0" w:noHBand="0" w:noVBand="0"/>
      </w:tblPr>
      <w:tblGrid>
        <w:gridCol w:w="642"/>
        <w:gridCol w:w="3240"/>
        <w:gridCol w:w="5760"/>
        <w:gridCol w:w="3061"/>
      </w:tblGrid>
      <w:tr w:rsidR="002143C7" w:rsidRPr="002E4259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α/α</w:t>
            </w: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ΥΠΗΡΕΣΙΑ</w:t>
            </w:r>
          </w:p>
        </w:tc>
        <w:tc>
          <w:tcPr>
            <w:tcW w:w="576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ΑΠΑΙΤΗΣΗ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ΑΠΑΝΤΗΣΗ</w:t>
            </w: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 </w:t>
            </w:r>
          </w:p>
        </w:tc>
      </w:tr>
      <w:tr w:rsidR="002143C7" w:rsidRPr="002E4259">
        <w:trPr>
          <w:trHeight w:val="3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Σίτιση</w:t>
            </w:r>
          </w:p>
        </w:tc>
        <w:tc>
          <w:tcPr>
            <w:tcW w:w="5760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214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214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2143C7" w:rsidRPr="002E4259">
        <w:trPr>
          <w:trHeight w:val="300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3.1</w:t>
            </w:r>
          </w:p>
        </w:tc>
        <w:tc>
          <w:tcPr>
            <w:tcW w:w="3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Κάλυψη ελάχιστων απαιτήσεων</w:t>
            </w: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  <w:u w:val="none"/>
              </w:rPr>
              <w:t>(πρωινό)</w:t>
            </w:r>
          </w:p>
        </w:tc>
        <w:tc>
          <w:tcPr>
            <w:tcW w:w="5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Οι χώροι σίτισης να τηρούν άριστους κανόνες υγιεινής και ποιότητας προσφερομένων υπηρεσιών</w:t>
            </w:r>
          </w:p>
        </w:tc>
        <w:tc>
          <w:tcPr>
            <w:tcW w:w="30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2143C7" w:rsidRPr="002E4259">
        <w:trPr>
          <w:trHeight w:val="300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lastRenderedPageBreak/>
              <w:t> 3.2</w:t>
            </w:r>
          </w:p>
        </w:tc>
        <w:tc>
          <w:tcPr>
            <w:tcW w:w="3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 </w:t>
            </w:r>
          </w:p>
        </w:tc>
        <w:tc>
          <w:tcPr>
            <w:tcW w:w="5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2143C7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 </w:t>
            </w:r>
          </w:p>
        </w:tc>
      </w:tr>
    </w:tbl>
    <w:p w:rsidR="002143C7" w:rsidRPr="002E4259" w:rsidRDefault="002143C7">
      <w:pPr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</w:p>
    <w:tbl>
      <w:tblPr>
        <w:tblStyle w:val="af"/>
        <w:tblW w:w="12703" w:type="dxa"/>
        <w:tblInd w:w="-221" w:type="dxa"/>
        <w:tblLayout w:type="fixed"/>
        <w:tblLook w:val="0000" w:firstRow="0" w:lastRow="0" w:firstColumn="0" w:lastColumn="0" w:noHBand="0" w:noVBand="0"/>
      </w:tblPr>
      <w:tblGrid>
        <w:gridCol w:w="642"/>
        <w:gridCol w:w="6750"/>
        <w:gridCol w:w="2250"/>
        <w:gridCol w:w="3061"/>
      </w:tblGrid>
      <w:tr w:rsidR="002143C7" w:rsidRPr="002E4259">
        <w:trPr>
          <w:trHeight w:val="287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α/α</w:t>
            </w:r>
          </w:p>
        </w:tc>
        <w:tc>
          <w:tcPr>
            <w:tcW w:w="6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ΥΠΗΡΕΣΙΑ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ΑΠΑΙΤΗΣΗ</w:t>
            </w: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ΑΠΑΝΤΗΣΗ</w:t>
            </w:r>
          </w:p>
        </w:tc>
      </w:tr>
      <w:tr w:rsidR="002143C7" w:rsidRPr="002E4259">
        <w:trPr>
          <w:trHeight w:val="60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6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Ασφάλεια Αστικής Ευθύνης για όλους τους συμμετέχοντες μαθητές και συνοδούς εκπαιδευτικούς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ΝΑΙ</w:t>
            </w: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2143C7" w:rsidRPr="002E4259" w:rsidRDefault="00F062EA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 </w:t>
            </w:r>
          </w:p>
        </w:tc>
      </w:tr>
    </w:tbl>
    <w:p w:rsidR="002143C7" w:rsidRPr="002E4259" w:rsidRDefault="002143C7">
      <w:pPr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</w:p>
    <w:tbl>
      <w:tblPr>
        <w:tblStyle w:val="af0"/>
        <w:tblW w:w="12703" w:type="dxa"/>
        <w:tblInd w:w="-221" w:type="dxa"/>
        <w:tblLayout w:type="fixed"/>
        <w:tblLook w:val="0000" w:firstRow="0" w:lastRow="0" w:firstColumn="0" w:lastColumn="0" w:noHBand="0" w:noVBand="0"/>
      </w:tblPr>
      <w:tblGrid>
        <w:gridCol w:w="632"/>
        <w:gridCol w:w="6760"/>
        <w:gridCol w:w="2250"/>
        <w:gridCol w:w="3061"/>
      </w:tblGrid>
      <w:tr w:rsidR="002143C7" w:rsidRPr="002E4259">
        <w:trPr>
          <w:trHeight w:val="25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α/α</w:t>
            </w:r>
          </w:p>
        </w:tc>
        <w:tc>
          <w:tcPr>
            <w:tcW w:w="6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ΥΠΗΡΕΣΙΑ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ΑΠΑΙΤΗΣΗ</w:t>
            </w: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ΑΠΑΝΤΗΣΗ</w:t>
            </w:r>
          </w:p>
        </w:tc>
      </w:tr>
      <w:tr w:rsidR="002143C7" w:rsidRPr="002E4259">
        <w:trPr>
          <w:trHeight w:val="43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6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Ασφάλεια Ατυχήματος ή ασθένειάς &amp; ιατροφαρμακευτικής κάλυψης  για όλους τους συμμετέχοντες μαθητές. 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ΝΑΙ</w:t>
            </w:r>
          </w:p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 </w:t>
            </w:r>
          </w:p>
        </w:tc>
      </w:tr>
      <w:tr w:rsidR="002143C7" w:rsidRPr="002E4259">
        <w:trPr>
          <w:trHeight w:val="30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α/α</w:t>
            </w:r>
          </w:p>
        </w:tc>
        <w:tc>
          <w:tcPr>
            <w:tcW w:w="6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ΔΙΚΑΙΟΛΟΓΗΤΙΚΑ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ΑΠΑΙΤΗΣΗ</w:t>
            </w: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ΑΠΑΝΤΗΣΗ</w:t>
            </w:r>
          </w:p>
        </w:tc>
      </w:tr>
      <w:tr w:rsidR="002143C7" w:rsidRPr="002E4259">
        <w:trPr>
          <w:trHeight w:val="64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6</w:t>
            </w:r>
          </w:p>
        </w:tc>
        <w:tc>
          <w:tcPr>
            <w:tcW w:w="6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:rsidR="002143C7" w:rsidRPr="002E4259" w:rsidRDefault="00F062EA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Να προσκομισθεί Υπεύθυνη Δήλωση, στην οποία να δηλώνεται ότι το Τουριστικό – Ταξιδιωτικό  Γραφείο διαθέτει σε ισχύ το «Ειδικό Σήμα Λειτουργίας»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 ΝΑΙ </w:t>
            </w:r>
          </w:p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 </w:t>
            </w:r>
          </w:p>
        </w:tc>
      </w:tr>
    </w:tbl>
    <w:p w:rsidR="002143C7" w:rsidRPr="002E4259" w:rsidRDefault="002143C7">
      <w:pPr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</w:p>
    <w:p w:rsidR="002143C7" w:rsidRPr="002E4259" w:rsidRDefault="002143C7">
      <w:pPr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</w:p>
    <w:p w:rsidR="002143C7" w:rsidRPr="002E4259" w:rsidRDefault="00F062EA">
      <w:pPr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  <w:r w:rsidRPr="002E4259"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  <w:t>Β) Ο Πίνακας Οικονομικής Προσφοράς θα έχει την ακόλουθη δομή:</w:t>
      </w:r>
    </w:p>
    <w:p w:rsidR="002143C7" w:rsidRPr="002E4259" w:rsidRDefault="002143C7">
      <w:pPr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</w:p>
    <w:p w:rsidR="002143C7" w:rsidRPr="002E4259" w:rsidRDefault="00F062EA">
      <w:pPr>
        <w:jc w:val="center"/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  <w:r w:rsidRPr="002E4259"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  <w:t>ΠΙΝΑΚΑΣ ΟΙΚΟΝΟΜΙΚΗΣ ΠΡΟΣΦΟΡΑΣ</w:t>
      </w:r>
    </w:p>
    <w:p w:rsidR="002143C7" w:rsidRPr="002E4259" w:rsidRDefault="002143C7">
      <w:pPr>
        <w:jc w:val="center"/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</w:p>
    <w:tbl>
      <w:tblPr>
        <w:tblStyle w:val="af1"/>
        <w:tblW w:w="5581" w:type="dxa"/>
        <w:tblInd w:w="-221" w:type="dxa"/>
        <w:tblLayout w:type="fixed"/>
        <w:tblLook w:val="0000" w:firstRow="0" w:lastRow="0" w:firstColumn="0" w:lastColumn="0" w:noHBand="0" w:noVBand="0"/>
      </w:tblPr>
      <w:tblGrid>
        <w:gridCol w:w="2682"/>
        <w:gridCol w:w="2899"/>
      </w:tblGrid>
      <w:tr w:rsidR="002143C7" w:rsidRPr="002E4259" w:rsidTr="00F54C54">
        <w:trPr>
          <w:trHeight w:val="387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ΙΔΙΟΤΗΤΑ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ΠΛΗΘΟΣ</w:t>
            </w:r>
          </w:p>
        </w:tc>
      </w:tr>
      <w:tr w:rsidR="002143C7" w:rsidRPr="002E4259" w:rsidTr="00F54C54">
        <w:trPr>
          <w:trHeight w:val="405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C7" w:rsidRPr="002E4259" w:rsidRDefault="00F062EA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Συνοδοί Εκπαιδευτικοί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C7" w:rsidRPr="002E4259" w:rsidRDefault="00F54C54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4</w:t>
            </w:r>
          </w:p>
        </w:tc>
      </w:tr>
      <w:tr w:rsidR="002143C7" w:rsidRPr="002E4259" w:rsidTr="00F54C54">
        <w:trPr>
          <w:trHeight w:val="437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C7" w:rsidRPr="002E4259" w:rsidRDefault="00F062EA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Μαθητές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C7" w:rsidRPr="002E4259" w:rsidRDefault="00B15F70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B15F70">
              <w:rPr>
                <w:rFonts w:asciiTheme="minorHAnsi" w:eastAsia="Arial" w:hAnsiTheme="minorHAnsi" w:cstheme="minorHAnsi"/>
                <w:sz w:val="18"/>
                <w:szCs w:val="18"/>
                <w:u w:val="none"/>
              </w:rPr>
              <w:t xml:space="preserve">60±3  </w:t>
            </w:r>
            <w:r w:rsidR="00F54C54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(συμπεριλαμβάνεται και ο μαθητής </w:t>
            </w:r>
            <w:proofErr w:type="spellStart"/>
            <w:r w:rsidR="00F54C54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ΑΜΕΑ</w:t>
            </w:r>
            <w:proofErr w:type="spellEnd"/>
            <w:r w:rsidR="00F54C54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 με την συνοδό)</w:t>
            </w:r>
          </w:p>
        </w:tc>
      </w:tr>
      <w:tr w:rsidR="002143C7" w:rsidRPr="002E4259" w:rsidTr="00F54C54">
        <w:trPr>
          <w:trHeight w:val="455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C7" w:rsidRPr="002E4259" w:rsidRDefault="00F062EA">
            <w:pP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ΣΥΝΟΛΟ ΑΤΟΜΩΝ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3C7" w:rsidRPr="002E4259" w:rsidRDefault="00B15F70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B15F70">
              <w:rPr>
                <w:rFonts w:asciiTheme="minorHAnsi" w:eastAsia="Arial" w:hAnsiTheme="minorHAnsi" w:cstheme="minorHAnsi"/>
                <w:sz w:val="18"/>
                <w:szCs w:val="18"/>
                <w:u w:val="none"/>
                <w:lang w:val="en-US"/>
              </w:rPr>
              <w:t>64</w:t>
            </w:r>
            <w:r w:rsidR="00F54C54" w:rsidRPr="00B15F70">
              <w:rPr>
                <w:rFonts w:asciiTheme="minorHAnsi" w:eastAsia="Arial" w:hAnsiTheme="minorHAnsi" w:cstheme="minorHAnsi"/>
                <w:sz w:val="18"/>
                <w:szCs w:val="18"/>
                <w:u w:val="none"/>
              </w:rPr>
              <w:t>±3</w:t>
            </w:r>
          </w:p>
        </w:tc>
      </w:tr>
    </w:tbl>
    <w:p w:rsidR="002143C7" w:rsidRPr="002E4259" w:rsidRDefault="002143C7">
      <w:pPr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</w:p>
    <w:p w:rsidR="002143C7" w:rsidRPr="002E4259" w:rsidRDefault="002143C7">
      <w:pPr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</w:p>
    <w:p w:rsidR="002143C7" w:rsidRPr="002E4259" w:rsidRDefault="002143C7">
      <w:pPr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</w:p>
    <w:tbl>
      <w:tblPr>
        <w:tblStyle w:val="af2"/>
        <w:tblW w:w="15837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1"/>
        <w:gridCol w:w="3826"/>
        <w:gridCol w:w="1985"/>
        <w:gridCol w:w="1843"/>
        <w:gridCol w:w="1157"/>
        <w:gridCol w:w="1618"/>
        <w:gridCol w:w="250"/>
        <w:gridCol w:w="882"/>
        <w:gridCol w:w="1905"/>
        <w:gridCol w:w="30"/>
      </w:tblGrid>
      <w:tr w:rsidR="002143C7" w:rsidRPr="002E4259" w:rsidTr="00610767">
        <w:trPr>
          <w:trHeight w:val="70"/>
        </w:trPr>
        <w:tc>
          <w:tcPr>
            <w:tcW w:w="2341" w:type="dxa"/>
            <w:shd w:val="clear" w:color="auto" w:fill="C0C0C0"/>
            <w:vAlign w:val="center"/>
          </w:tcPr>
          <w:p w:rsidR="002143C7" w:rsidRPr="002E4259" w:rsidRDefault="00F06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ΥΠΗΡΕΣΙΑ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2143C7" w:rsidRPr="002E4259" w:rsidRDefault="00F06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(1)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43C7" w:rsidRPr="002E4259" w:rsidRDefault="00F06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(2)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143C7" w:rsidRPr="002E4259" w:rsidRDefault="00F06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(3)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2143C7" w:rsidRPr="002E4259" w:rsidRDefault="00F06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(4)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143C7" w:rsidRPr="002E4259" w:rsidRDefault="00F06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(5)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2143C7" w:rsidRPr="002E4259" w:rsidRDefault="00F06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(6)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2143C7" w:rsidRPr="002E4259" w:rsidTr="00610767">
        <w:trPr>
          <w:trHeight w:val="865"/>
        </w:trPr>
        <w:tc>
          <w:tcPr>
            <w:tcW w:w="2341" w:type="dxa"/>
            <w:shd w:val="clear" w:color="auto" w:fill="C0C0C0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ΜΕΤΑΚΙΝΗΣΗ</w:t>
            </w:r>
          </w:p>
        </w:tc>
        <w:tc>
          <w:tcPr>
            <w:tcW w:w="3826" w:type="dxa"/>
            <w:shd w:val="clear" w:color="auto" w:fill="C0C0C0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ΑΠΟ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ΠΡΟΣ</w:t>
            </w:r>
          </w:p>
        </w:tc>
        <w:tc>
          <w:tcPr>
            <w:tcW w:w="1843" w:type="dxa"/>
            <w:shd w:val="clear" w:color="auto" w:fill="C0C0C0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ΜΕΣΟ</w:t>
            </w: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ΜΕΤΑΦΟΡΑΣ</w:t>
            </w:r>
          </w:p>
        </w:tc>
        <w:tc>
          <w:tcPr>
            <w:tcW w:w="1157" w:type="dxa"/>
            <w:shd w:val="clear" w:color="auto" w:fill="C0C0C0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ΑΤΟΜΑ ΠΛΗΘΟΣ</w:t>
            </w:r>
          </w:p>
        </w:tc>
        <w:tc>
          <w:tcPr>
            <w:tcW w:w="1618" w:type="dxa"/>
            <w:shd w:val="clear" w:color="auto" w:fill="C0C0C0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gridSpan w:val="2"/>
            <w:shd w:val="clear" w:color="auto" w:fill="C0C0C0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ΚΟΣΤΟΣ</w:t>
            </w: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ΑΝΑ ΑΤΟΜΟ (με ΦΠΑ)</w:t>
            </w:r>
          </w:p>
        </w:tc>
        <w:tc>
          <w:tcPr>
            <w:tcW w:w="1935" w:type="dxa"/>
            <w:gridSpan w:val="2"/>
            <w:shd w:val="clear" w:color="auto" w:fill="C0C0C0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ΣΥΝΟΛΙΚΟ ΚΟΣΤΟΣ</w:t>
            </w: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(με ΦΠΑ)</w:t>
            </w: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(4)*(6)</w:t>
            </w:r>
          </w:p>
        </w:tc>
      </w:tr>
      <w:tr w:rsidR="002143C7" w:rsidRPr="002E4259" w:rsidTr="00610767">
        <w:trPr>
          <w:trHeight w:val="531"/>
        </w:trPr>
        <w:tc>
          <w:tcPr>
            <w:tcW w:w="2341" w:type="dxa"/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ΑΕΡΟΠΟΡΙΚΗ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ΧΙΟ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proofErr w:type="spellStart"/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ΑθΗΝΑ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ΑΕΡΟΠΛΑΝΟ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2143C7" w:rsidRPr="002E4259" w:rsidRDefault="00B15F70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B15F70">
              <w:rPr>
                <w:rFonts w:asciiTheme="minorHAnsi" w:eastAsia="Arial" w:hAnsiTheme="minorHAnsi" w:cstheme="minorHAnsi"/>
                <w:sz w:val="18"/>
                <w:szCs w:val="18"/>
                <w:u w:val="none"/>
                <w:lang w:val="en-US"/>
              </w:rPr>
              <w:t>64</w:t>
            </w:r>
            <w:r w:rsidRPr="00B15F70">
              <w:rPr>
                <w:rFonts w:asciiTheme="minorHAnsi" w:eastAsia="Arial" w:hAnsiTheme="minorHAnsi" w:cstheme="minorHAnsi"/>
                <w:sz w:val="18"/>
                <w:szCs w:val="18"/>
                <w:u w:val="none"/>
              </w:rPr>
              <w:t>±3</w:t>
            </w:r>
          </w:p>
        </w:tc>
        <w:tc>
          <w:tcPr>
            <w:tcW w:w="1618" w:type="dxa"/>
            <w:shd w:val="clear" w:color="auto" w:fill="C0C0C0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2143C7" w:rsidRPr="002E4259" w:rsidTr="00610767">
        <w:trPr>
          <w:trHeight w:val="544"/>
        </w:trPr>
        <w:tc>
          <w:tcPr>
            <w:tcW w:w="2341" w:type="dxa"/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ΑΕΡΟΠΟΡΙΚΗ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ΘΕΣΣΑΛΟΝΙΚΗ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ΧΙΟ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ΑΕΡΟΠΛΑΝΟ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2143C7" w:rsidRPr="002E4259" w:rsidRDefault="00B15F70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B15F70">
              <w:rPr>
                <w:rFonts w:asciiTheme="minorHAnsi" w:eastAsia="Arial" w:hAnsiTheme="minorHAnsi" w:cstheme="minorHAnsi"/>
                <w:sz w:val="18"/>
                <w:szCs w:val="18"/>
                <w:u w:val="none"/>
                <w:lang w:val="en-US"/>
              </w:rPr>
              <w:t>64</w:t>
            </w:r>
            <w:r w:rsidRPr="00B15F70">
              <w:rPr>
                <w:rFonts w:asciiTheme="minorHAnsi" w:eastAsia="Arial" w:hAnsiTheme="minorHAnsi" w:cstheme="minorHAnsi"/>
                <w:sz w:val="18"/>
                <w:szCs w:val="18"/>
                <w:u w:val="none"/>
              </w:rPr>
              <w:t>±3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2143C7" w:rsidRPr="002E4259" w:rsidTr="00610767">
        <w:trPr>
          <w:trHeight w:val="544"/>
        </w:trPr>
        <w:tc>
          <w:tcPr>
            <w:tcW w:w="2341" w:type="dxa"/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Οδική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Όπως περιγράφονται στο παραπάνω πρόγραμμα της εκδρομής και αφορούν στις μετακινήσεις εντός των περιοχών που αναφέρονται.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ΘΕΣ/ΝΙΚΗ.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Λεωφορείο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2143C7" w:rsidRPr="002E4259" w:rsidRDefault="00B15F70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B15F70">
              <w:rPr>
                <w:rFonts w:asciiTheme="minorHAnsi" w:eastAsia="Arial" w:hAnsiTheme="minorHAnsi" w:cstheme="minorHAnsi"/>
                <w:sz w:val="18"/>
                <w:szCs w:val="18"/>
                <w:u w:val="none"/>
                <w:lang w:val="en-US"/>
              </w:rPr>
              <w:t>64</w:t>
            </w:r>
            <w:r w:rsidRPr="00B15F70">
              <w:rPr>
                <w:rFonts w:asciiTheme="minorHAnsi" w:eastAsia="Arial" w:hAnsiTheme="minorHAnsi" w:cstheme="minorHAnsi"/>
                <w:sz w:val="18"/>
                <w:szCs w:val="18"/>
                <w:u w:val="none"/>
              </w:rPr>
              <w:t>±3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2143C7" w:rsidRPr="002E4259" w:rsidTr="00610767">
        <w:trPr>
          <w:gridAfter w:val="1"/>
          <w:wAfter w:w="30" w:type="dxa"/>
          <w:trHeight w:val="686"/>
        </w:trPr>
        <w:tc>
          <w:tcPr>
            <w:tcW w:w="2341" w:type="dxa"/>
            <w:shd w:val="clear" w:color="auto" w:fill="C0C0C0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lastRenderedPageBreak/>
              <w:t>ΔΙΑΜΟΝΗ</w:t>
            </w:r>
          </w:p>
        </w:tc>
        <w:tc>
          <w:tcPr>
            <w:tcW w:w="3826" w:type="dxa"/>
            <w:shd w:val="clear" w:color="auto" w:fill="C0C0C0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ΠΛΗΘΟΣ</w:t>
            </w: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ΑΤΟΜΩΝ</w:t>
            </w: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ΠΟΥ ΔΙΑΝΥΚΤΕΡΕΥΟΥΝ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ΠΛΗΘΟΣ</w:t>
            </w: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ΔΙΑΝΥΚΤΕΡΕΥΣΕΩΝ</w:t>
            </w:r>
          </w:p>
        </w:tc>
        <w:tc>
          <w:tcPr>
            <w:tcW w:w="1843" w:type="dxa"/>
            <w:shd w:val="clear" w:color="auto" w:fill="B6B6B6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7" w:type="dxa"/>
            <w:shd w:val="clear" w:color="auto" w:fill="B6B6B6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gridSpan w:val="2"/>
            <w:shd w:val="clear" w:color="auto" w:fill="C0C0C0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ΚΟΣΤΟΣ</w:t>
            </w: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ΑΝΑ ΑΤΟΜΟ (με ΦΠΑ)</w:t>
            </w:r>
          </w:p>
        </w:tc>
        <w:tc>
          <w:tcPr>
            <w:tcW w:w="2787" w:type="dxa"/>
            <w:gridSpan w:val="2"/>
            <w:shd w:val="clear" w:color="auto" w:fill="C0C0C0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ΣΥΝΟΛΙΚΟ ΚΟΣΤΟΣ</w:t>
            </w: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(με ΦΠΑ)</w:t>
            </w:r>
          </w:p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(1)*(2)*(6)</w:t>
            </w:r>
          </w:p>
        </w:tc>
      </w:tr>
      <w:tr w:rsidR="002143C7" w:rsidRPr="002E4259" w:rsidTr="00610767">
        <w:trPr>
          <w:gridAfter w:val="1"/>
          <w:wAfter w:w="30" w:type="dxa"/>
          <w:trHeight w:val="585"/>
        </w:trPr>
        <w:tc>
          <w:tcPr>
            <w:tcW w:w="2341" w:type="dxa"/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Για Συνοδούς Εκπαιδευτικούς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2143C7" w:rsidRPr="002E4259" w:rsidRDefault="00F54C54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1843" w:type="dxa"/>
            <w:shd w:val="clear" w:color="auto" w:fill="B6B6B6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7" w:type="dxa"/>
            <w:shd w:val="clear" w:color="auto" w:fill="B6B6B6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7" w:type="dxa"/>
            <w:gridSpan w:val="2"/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2143C7" w:rsidRPr="002E4259" w:rsidTr="00610767">
        <w:trPr>
          <w:gridAfter w:val="1"/>
          <w:wAfter w:w="30" w:type="dxa"/>
          <w:trHeight w:val="551"/>
        </w:trPr>
        <w:tc>
          <w:tcPr>
            <w:tcW w:w="2341" w:type="dxa"/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Για Μαθητές</w:t>
            </w:r>
            <w:r w:rsidR="00F54C54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 (συμπεριλαμβάνεται και ο μαθητής </w:t>
            </w:r>
            <w:proofErr w:type="spellStart"/>
            <w:r w:rsidR="00F54C54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ΑΜΕΑ</w:t>
            </w:r>
            <w:proofErr w:type="spellEnd"/>
            <w:r w:rsidR="00F54C54"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 xml:space="preserve"> με την συνοδό)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2143C7" w:rsidRPr="002E4259" w:rsidRDefault="00B15F70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>
              <w:rPr>
                <w:rFonts w:asciiTheme="minorHAnsi" w:eastAsia="Arial" w:hAnsiTheme="minorHAnsi" w:cstheme="minorHAnsi"/>
                <w:sz w:val="18"/>
                <w:szCs w:val="18"/>
                <w:u w:val="none"/>
                <w:lang w:val="en-US"/>
              </w:rPr>
              <w:t>60</w:t>
            </w:r>
            <w:r w:rsidRPr="00B15F70">
              <w:rPr>
                <w:rFonts w:asciiTheme="minorHAnsi" w:eastAsia="Arial" w:hAnsiTheme="minorHAnsi" w:cstheme="minorHAnsi"/>
                <w:sz w:val="18"/>
                <w:szCs w:val="18"/>
                <w:u w:val="none"/>
              </w:rPr>
              <w:t>±3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5</w:t>
            </w:r>
          </w:p>
        </w:tc>
        <w:tc>
          <w:tcPr>
            <w:tcW w:w="1843" w:type="dxa"/>
            <w:shd w:val="clear" w:color="auto" w:fill="B6B6B6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7" w:type="dxa"/>
            <w:shd w:val="clear" w:color="auto" w:fill="B6B6B6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2143C7" w:rsidRPr="002E4259" w:rsidRDefault="00EA355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……………………………</w:t>
            </w:r>
          </w:p>
        </w:tc>
        <w:tc>
          <w:tcPr>
            <w:tcW w:w="2787" w:type="dxa"/>
            <w:gridSpan w:val="2"/>
            <w:shd w:val="clear" w:color="auto" w:fill="auto"/>
            <w:vAlign w:val="center"/>
          </w:tcPr>
          <w:p w:rsidR="002143C7" w:rsidRPr="002E4259" w:rsidRDefault="00EA355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………………………………..</w:t>
            </w:r>
          </w:p>
        </w:tc>
      </w:tr>
      <w:tr w:rsidR="002143C7" w:rsidRPr="002E4259" w:rsidTr="00610767">
        <w:trPr>
          <w:gridAfter w:val="1"/>
          <w:wAfter w:w="30" w:type="dxa"/>
          <w:trHeight w:val="471"/>
        </w:trPr>
        <w:tc>
          <w:tcPr>
            <w:tcW w:w="12770" w:type="dxa"/>
            <w:gridSpan w:val="6"/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  <w:tbl>
            <w:tblPr>
              <w:tblW w:w="13681" w:type="dxa"/>
              <w:tblInd w:w="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4"/>
              <w:gridCol w:w="7269"/>
              <w:gridCol w:w="2423"/>
              <w:gridCol w:w="3295"/>
            </w:tblGrid>
            <w:tr w:rsidR="00EA3557" w:rsidRPr="00666777" w:rsidTr="00EA3557">
              <w:trPr>
                <w:trHeight w:val="292"/>
              </w:trPr>
              <w:tc>
                <w:tcPr>
                  <w:tcW w:w="694" w:type="dxa"/>
                  <w:shd w:val="clear" w:color="000000" w:fill="B7B7B7"/>
                  <w:vAlign w:val="center"/>
                </w:tcPr>
                <w:p w:rsidR="00EA3557" w:rsidRPr="00666777" w:rsidRDefault="00EA3557" w:rsidP="009003AA">
                  <w:pPr>
                    <w:spacing w:line="28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6677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α/α</w:t>
                  </w:r>
                </w:p>
              </w:tc>
              <w:tc>
                <w:tcPr>
                  <w:tcW w:w="7269" w:type="dxa"/>
                  <w:shd w:val="clear" w:color="000000" w:fill="B7B7B7"/>
                  <w:vAlign w:val="center"/>
                </w:tcPr>
                <w:p w:rsidR="00EA3557" w:rsidRPr="00666777" w:rsidRDefault="00EA3557" w:rsidP="009003AA">
                  <w:pPr>
                    <w:spacing w:line="28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6677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ΥΠΗΡΕΣΙΑ</w:t>
                  </w:r>
                </w:p>
              </w:tc>
              <w:tc>
                <w:tcPr>
                  <w:tcW w:w="2423" w:type="dxa"/>
                  <w:shd w:val="clear" w:color="000000" w:fill="B7B7B7"/>
                  <w:vAlign w:val="center"/>
                </w:tcPr>
                <w:p w:rsidR="00EA3557" w:rsidRPr="00666777" w:rsidRDefault="00EA3557" w:rsidP="009003AA">
                  <w:pPr>
                    <w:spacing w:line="280" w:lineRule="atLeast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66777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ΑΠΑΙΤΗΣΗ</w:t>
                  </w:r>
                </w:p>
              </w:tc>
              <w:tc>
                <w:tcPr>
                  <w:tcW w:w="3295" w:type="dxa"/>
                  <w:shd w:val="clear" w:color="000000" w:fill="B7B7B7"/>
                  <w:vAlign w:val="center"/>
                </w:tcPr>
                <w:p w:rsidR="00EA3557" w:rsidRPr="00666777" w:rsidRDefault="00EA3557" w:rsidP="009003AA">
                  <w:pPr>
                    <w:spacing w:line="280" w:lineRule="atLeast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66777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ΑΠΑΝΤΗΣΗ</w:t>
                  </w:r>
                </w:p>
              </w:tc>
            </w:tr>
            <w:tr w:rsidR="00EA3557" w:rsidRPr="00666777" w:rsidTr="00EA3557">
              <w:trPr>
                <w:trHeight w:val="610"/>
              </w:trPr>
              <w:tc>
                <w:tcPr>
                  <w:tcW w:w="694" w:type="dxa"/>
                  <w:shd w:val="clear" w:color="000000" w:fill="B7B7B7"/>
                  <w:vAlign w:val="center"/>
                </w:tcPr>
                <w:p w:rsidR="00EA3557" w:rsidRPr="00666777" w:rsidRDefault="00EA3557" w:rsidP="009003AA">
                  <w:pPr>
                    <w:spacing w:line="28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6677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269" w:type="dxa"/>
                  <w:shd w:val="clear" w:color="000000" w:fill="B7B7B7"/>
                  <w:vAlign w:val="center"/>
                </w:tcPr>
                <w:p w:rsidR="00EA3557" w:rsidRPr="00666777" w:rsidRDefault="00EA3557" w:rsidP="009003AA">
                  <w:pPr>
                    <w:spacing w:line="280" w:lineRule="atLeas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66777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Ασφάλεια Αστικής Ευθύνης για όλους τους συμμετέχοντες μαθητές και συνοδούς εκπαιδευτικούς</w:t>
                  </w:r>
                </w:p>
              </w:tc>
              <w:tc>
                <w:tcPr>
                  <w:tcW w:w="2423" w:type="dxa"/>
                  <w:shd w:val="clear" w:color="000000" w:fill="F4F4F4"/>
                  <w:vAlign w:val="center"/>
                </w:tcPr>
                <w:p w:rsidR="00EA3557" w:rsidRPr="00666777" w:rsidRDefault="00EA3557" w:rsidP="009003AA">
                  <w:pPr>
                    <w:spacing w:line="280" w:lineRule="atLeast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6677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ΝΑΙ</w:t>
                  </w:r>
                </w:p>
              </w:tc>
              <w:tc>
                <w:tcPr>
                  <w:tcW w:w="3295" w:type="dxa"/>
                  <w:shd w:val="clear" w:color="000000" w:fill="F4F4F4"/>
                  <w:vAlign w:val="center"/>
                </w:tcPr>
                <w:p w:rsidR="00EA3557" w:rsidRPr="00666777" w:rsidRDefault="00EA3557" w:rsidP="009003AA">
                  <w:pPr>
                    <w:spacing w:line="28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6677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EA3557" w:rsidRPr="00666777" w:rsidRDefault="00EA3557" w:rsidP="00EA3557">
            <w:pPr>
              <w:spacing w:line="28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  <w:tbl>
            <w:tblPr>
              <w:tblW w:w="13501" w:type="dxa"/>
              <w:tblInd w:w="94" w:type="dxa"/>
              <w:tblLayout w:type="fixed"/>
              <w:tblLook w:val="04A0" w:firstRow="1" w:lastRow="0" w:firstColumn="1" w:lastColumn="0" w:noHBand="0" w:noVBand="1"/>
            </w:tblPr>
            <w:tblGrid>
              <w:gridCol w:w="674"/>
              <w:gridCol w:w="7184"/>
              <w:gridCol w:w="2470"/>
              <w:gridCol w:w="3173"/>
            </w:tblGrid>
            <w:tr w:rsidR="00EA3557" w:rsidRPr="00666777" w:rsidTr="00EA3557">
              <w:trPr>
                <w:trHeight w:val="256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B7B7"/>
                  <w:vAlign w:val="center"/>
                </w:tcPr>
                <w:p w:rsidR="00EA3557" w:rsidRPr="00666777" w:rsidRDefault="00EA3557" w:rsidP="009003AA">
                  <w:pPr>
                    <w:spacing w:line="28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6677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α/α</w:t>
                  </w:r>
                </w:p>
              </w:tc>
              <w:tc>
                <w:tcPr>
                  <w:tcW w:w="7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B7B7"/>
                  <w:vAlign w:val="center"/>
                </w:tcPr>
                <w:p w:rsidR="00EA3557" w:rsidRPr="00666777" w:rsidRDefault="00EA3557" w:rsidP="009003AA">
                  <w:pPr>
                    <w:spacing w:line="28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6677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ΥΠΗΡΕΣΙΑ</w:t>
                  </w: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B7B7"/>
                  <w:vAlign w:val="center"/>
                </w:tcPr>
                <w:p w:rsidR="00EA3557" w:rsidRPr="00666777" w:rsidRDefault="00EA3557" w:rsidP="009003AA">
                  <w:pPr>
                    <w:spacing w:line="280" w:lineRule="atLeast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66777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ΑΠΑΙΤΗΣΗ</w:t>
                  </w:r>
                </w:p>
              </w:tc>
              <w:tc>
                <w:tcPr>
                  <w:tcW w:w="31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B7B7"/>
                  <w:vAlign w:val="center"/>
                </w:tcPr>
                <w:p w:rsidR="00EA3557" w:rsidRPr="00666777" w:rsidRDefault="00EA3557" w:rsidP="009003AA">
                  <w:pPr>
                    <w:spacing w:line="280" w:lineRule="atLeast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66777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ΑΠΑΝΤΗΣΗ</w:t>
                  </w:r>
                </w:p>
              </w:tc>
            </w:tr>
            <w:tr w:rsidR="00EA3557" w:rsidRPr="00666777" w:rsidTr="00EA3557">
              <w:trPr>
                <w:trHeight w:val="440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B7B7"/>
                  <w:vAlign w:val="center"/>
                </w:tcPr>
                <w:p w:rsidR="00EA3557" w:rsidRPr="00666777" w:rsidRDefault="00EA3557" w:rsidP="009003AA">
                  <w:pPr>
                    <w:spacing w:line="280" w:lineRule="atLeast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6677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B7B7"/>
                  <w:vAlign w:val="center"/>
                </w:tcPr>
                <w:p w:rsidR="00EA3557" w:rsidRPr="00666777" w:rsidRDefault="00EA3557" w:rsidP="009003AA">
                  <w:pPr>
                    <w:spacing w:line="280" w:lineRule="atLeas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66777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Ασφάλεια Ατυχήματος ή ασθένειάς για όλους τους συμμετέχοντες μαθητές. Θα πρέπει να καλύπτει τον κάθε συμμετέχοντα μαθητή με τα εξής όρια : Μέχρι </w:t>
                  </w:r>
                  <w:proofErr w:type="spellStart"/>
                  <w:r w:rsidRPr="00666777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200€</w:t>
                  </w:r>
                  <w:proofErr w:type="spellEnd"/>
                  <w:r w:rsidRPr="00666777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για φαρμακευτική και ιατρική περίθαλψη , μέχρι </w:t>
                  </w:r>
                  <w:proofErr w:type="spellStart"/>
                  <w:r w:rsidRPr="00666777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50.000€</w:t>
                  </w:r>
                  <w:proofErr w:type="spellEnd"/>
                  <w:r w:rsidRPr="00666777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 για μόνιμη ολική ανικανότητα  μέχρι </w:t>
                  </w:r>
                  <w:proofErr w:type="spellStart"/>
                  <w:r w:rsidRPr="00666777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100.000€</w:t>
                  </w:r>
                  <w:proofErr w:type="spellEnd"/>
                  <w:r w:rsidRPr="00666777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για θάνατο </w:t>
                  </w: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F4F4"/>
                  <w:vAlign w:val="center"/>
                </w:tcPr>
                <w:p w:rsidR="00EA3557" w:rsidRPr="00666777" w:rsidRDefault="00EA3557" w:rsidP="009003AA">
                  <w:pPr>
                    <w:spacing w:line="280" w:lineRule="atLeast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6677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ΝΑΙ</w:t>
                  </w:r>
                </w:p>
                <w:p w:rsidR="00EA3557" w:rsidRPr="00666777" w:rsidRDefault="00EA3557" w:rsidP="009003AA">
                  <w:pPr>
                    <w:spacing w:line="280" w:lineRule="atLeast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1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F4F4"/>
                  <w:vAlign w:val="center"/>
                </w:tcPr>
                <w:p w:rsidR="00EA3557" w:rsidRPr="00666777" w:rsidRDefault="00EA3557" w:rsidP="009003AA">
                  <w:pPr>
                    <w:spacing w:line="280" w:lineRule="atLeast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6677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EA3557" w:rsidRPr="00666777" w:rsidRDefault="00EA3557" w:rsidP="00EA3557">
            <w:pPr>
              <w:spacing w:line="28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  <w:tbl>
            <w:tblPr>
              <w:tblW w:w="15576" w:type="dxa"/>
              <w:tblInd w:w="94" w:type="dxa"/>
              <w:tblLayout w:type="fixed"/>
              <w:tblLook w:val="04A0" w:firstRow="1" w:lastRow="0" w:firstColumn="1" w:lastColumn="0" w:noHBand="0" w:noVBand="1"/>
            </w:tblPr>
            <w:tblGrid>
              <w:gridCol w:w="777"/>
              <w:gridCol w:w="8288"/>
              <w:gridCol w:w="2759"/>
              <w:gridCol w:w="3752"/>
            </w:tblGrid>
            <w:tr w:rsidR="00EA3557" w:rsidRPr="00666777" w:rsidTr="00EA3557">
              <w:trPr>
                <w:trHeight w:val="345"/>
              </w:trPr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B7B7"/>
                  <w:vAlign w:val="center"/>
                </w:tcPr>
                <w:p w:rsidR="00EA3557" w:rsidRPr="00666777" w:rsidRDefault="00EA3557" w:rsidP="009003AA">
                  <w:pPr>
                    <w:spacing w:line="28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6677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α/α</w:t>
                  </w:r>
                </w:p>
              </w:tc>
              <w:tc>
                <w:tcPr>
                  <w:tcW w:w="8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B7B7"/>
                  <w:vAlign w:val="center"/>
                </w:tcPr>
                <w:p w:rsidR="00EA3557" w:rsidRPr="00666777" w:rsidRDefault="00EA3557" w:rsidP="009003AA">
                  <w:pPr>
                    <w:spacing w:line="28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6677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ΔΙΚΑΙΟΛΟΓΗΤΙΚΑ</w:t>
                  </w:r>
                </w:p>
              </w:tc>
              <w:tc>
                <w:tcPr>
                  <w:tcW w:w="2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B7B7"/>
                  <w:vAlign w:val="center"/>
                </w:tcPr>
                <w:p w:rsidR="00EA3557" w:rsidRPr="00666777" w:rsidRDefault="00EA3557" w:rsidP="009003AA">
                  <w:pPr>
                    <w:spacing w:line="280" w:lineRule="atLeast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66777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ΑΠΑΙΤΗΣΗ</w:t>
                  </w:r>
                </w:p>
              </w:tc>
              <w:tc>
                <w:tcPr>
                  <w:tcW w:w="37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B7B7"/>
                  <w:vAlign w:val="center"/>
                </w:tcPr>
                <w:p w:rsidR="00EA3557" w:rsidRPr="00666777" w:rsidRDefault="00EA3557" w:rsidP="009003AA">
                  <w:pPr>
                    <w:spacing w:line="280" w:lineRule="atLeast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66777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ΑΠΑΝΤΗΣΗ</w:t>
                  </w:r>
                </w:p>
              </w:tc>
            </w:tr>
            <w:tr w:rsidR="00EA3557" w:rsidRPr="00666777" w:rsidTr="00EA3557">
              <w:trPr>
                <w:trHeight w:val="728"/>
              </w:trPr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7B7B7"/>
                  <w:vAlign w:val="center"/>
                </w:tcPr>
                <w:p w:rsidR="00EA3557" w:rsidRPr="00666777" w:rsidRDefault="00EA3557" w:rsidP="009003AA">
                  <w:pPr>
                    <w:spacing w:line="280" w:lineRule="atLeast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6677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B7B7"/>
                  <w:vAlign w:val="center"/>
                </w:tcPr>
                <w:p w:rsidR="00EA3557" w:rsidRPr="00666777" w:rsidRDefault="00EA3557" w:rsidP="009003AA">
                  <w:pPr>
                    <w:spacing w:line="280" w:lineRule="atLeas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66777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Να προσκομισθεί Υπεύθυνη Δήλωση, στην οποία να δηλώνεται ότι το Τουριστικό - Ταξιδιωτικό  Γραφείο διαθέτει σε ισχύ το «Ειδικό Σήμα Λειτουργίας»</w:t>
                  </w:r>
                </w:p>
              </w:tc>
              <w:tc>
                <w:tcPr>
                  <w:tcW w:w="2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F4F4"/>
                  <w:vAlign w:val="center"/>
                </w:tcPr>
                <w:p w:rsidR="00EA3557" w:rsidRPr="00666777" w:rsidRDefault="00EA3557" w:rsidP="009003AA">
                  <w:pPr>
                    <w:spacing w:line="280" w:lineRule="atLeast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6677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ΝΑΙ </w:t>
                  </w:r>
                </w:p>
                <w:p w:rsidR="00EA3557" w:rsidRPr="00666777" w:rsidRDefault="00EA3557" w:rsidP="009003AA">
                  <w:pPr>
                    <w:spacing w:line="280" w:lineRule="atLeast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7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F4F4"/>
                  <w:vAlign w:val="center"/>
                </w:tcPr>
                <w:p w:rsidR="00EA3557" w:rsidRPr="00666777" w:rsidRDefault="00EA3557" w:rsidP="009003AA">
                  <w:pPr>
                    <w:spacing w:line="280" w:lineRule="atLeast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6677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EA3557" w:rsidRPr="00666777" w:rsidRDefault="00EA3557" w:rsidP="00EA3557">
            <w:pPr>
              <w:spacing w:line="280" w:lineRule="atLeast"/>
              <w:rPr>
                <w:rFonts w:ascii="Arial" w:hAnsi="Arial" w:cs="Arial"/>
                <w:b/>
                <w:spacing w:val="20"/>
                <w:sz w:val="18"/>
                <w:szCs w:val="18"/>
              </w:rPr>
            </w:pPr>
          </w:p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0" w:type="dxa"/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7" w:type="dxa"/>
            <w:gridSpan w:val="2"/>
            <w:shd w:val="clear" w:color="auto" w:fill="auto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</w:tr>
      <w:tr w:rsidR="002143C7" w:rsidRPr="002E4259" w:rsidTr="00610767">
        <w:trPr>
          <w:gridAfter w:val="1"/>
          <w:wAfter w:w="30" w:type="dxa"/>
          <w:trHeight w:val="471"/>
        </w:trPr>
        <w:tc>
          <w:tcPr>
            <w:tcW w:w="12770" w:type="dxa"/>
            <w:gridSpan w:val="6"/>
            <w:shd w:val="clear" w:color="auto" w:fill="C0C0C0"/>
            <w:vAlign w:val="center"/>
          </w:tcPr>
          <w:p w:rsidR="002143C7" w:rsidRPr="002E4259" w:rsidRDefault="00F062EA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 w:rsidRPr="002E4259"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ΣΥΝΟΛΙΚΟ ΠΟΣΟ ΟΙΚΟΝΟΜΙΚΗΣ ΠΡΟΣΦΟΡΑΣ</w:t>
            </w:r>
          </w:p>
        </w:tc>
        <w:tc>
          <w:tcPr>
            <w:tcW w:w="250" w:type="dxa"/>
            <w:shd w:val="clear" w:color="auto" w:fill="C0C0C0"/>
            <w:vAlign w:val="center"/>
          </w:tcPr>
          <w:p w:rsidR="002143C7" w:rsidRPr="002E4259" w:rsidRDefault="002143C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7" w:type="dxa"/>
            <w:gridSpan w:val="2"/>
            <w:shd w:val="clear" w:color="auto" w:fill="auto"/>
            <w:vAlign w:val="center"/>
          </w:tcPr>
          <w:p w:rsidR="002143C7" w:rsidRPr="002E4259" w:rsidRDefault="00EA3557">
            <w:pPr>
              <w:jc w:val="center"/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18"/>
                <w:szCs w:val="18"/>
                <w:u w:val="none"/>
              </w:rPr>
              <w:t>…………………………………………</w:t>
            </w:r>
          </w:p>
        </w:tc>
      </w:tr>
    </w:tbl>
    <w:p w:rsidR="002143C7" w:rsidRPr="002E4259" w:rsidRDefault="002143C7">
      <w:pPr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</w:p>
    <w:p w:rsidR="002143C7" w:rsidRPr="002E4259" w:rsidRDefault="00F062EA">
      <w:pPr>
        <w:rPr>
          <w:rFonts w:asciiTheme="minorHAnsi" w:eastAsia="Calibri" w:hAnsiTheme="minorHAnsi" w:cstheme="minorHAnsi"/>
          <w:b/>
          <w:color w:val="000000"/>
          <w:sz w:val="24"/>
          <w:szCs w:val="24"/>
          <w:u w:val="none"/>
        </w:rPr>
      </w:pPr>
      <w:r w:rsidRPr="002E4259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ΣΗΜΕΙΩΣΗ:</w:t>
      </w:r>
      <w:r w:rsidRPr="002E4259">
        <w:rPr>
          <w:rFonts w:asciiTheme="minorHAnsi" w:eastAsia="Calibri" w:hAnsiTheme="minorHAnsi" w:cstheme="minorHAnsi"/>
          <w:b/>
          <w:color w:val="000000"/>
          <w:sz w:val="24"/>
          <w:szCs w:val="24"/>
          <w:u w:val="none"/>
        </w:rPr>
        <w:t xml:space="preserve"> Θα ήταν επιθυμητό να δοθεί προσφορά για αεροπορική μεταφορά από και προς τη Χίο  με  μία πτήση για όλη την αποστολή.</w:t>
      </w:r>
    </w:p>
    <w:p w:rsidR="002143C7" w:rsidRPr="002E4259" w:rsidRDefault="002143C7">
      <w:pPr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</w:p>
    <w:p w:rsidR="002143C7" w:rsidRPr="002E4259" w:rsidRDefault="00F062EA">
      <w:pPr>
        <w:jc w:val="both"/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  <w:r w:rsidRPr="002E4259"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  <w:t>Η συμπλήρωση του Πίνακα Απαιτήσεων Προσφοράς καθώς και του Πίνακα Οικονομικής Προσφοράς είναι υποχρεωτική.</w:t>
      </w:r>
    </w:p>
    <w:p w:rsidR="002143C7" w:rsidRPr="002E4259" w:rsidRDefault="002143C7">
      <w:pPr>
        <w:jc w:val="both"/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</w:p>
    <w:p w:rsidR="002143C7" w:rsidRPr="002E4259" w:rsidRDefault="00F062EA">
      <w:pPr>
        <w:jc w:val="both"/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  <w:r w:rsidRPr="002E4259"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  <w:t>Α) Ο Πίνακας Απαιτήσεων Προσφοράς αναπτύσσεται ως εξής:</w:t>
      </w:r>
    </w:p>
    <w:p w:rsidR="002143C7" w:rsidRPr="002E4259" w:rsidRDefault="00F062EA">
      <w:pPr>
        <w:numPr>
          <w:ilvl w:val="0"/>
          <w:numId w:val="3"/>
        </w:numPr>
        <w:jc w:val="both"/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  <w:r w:rsidRPr="002E4259"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  <w:t xml:space="preserve">Στο πεδίο ΑΠΑΙΤΗΣΗ προσδιορίζονται τα ειδικά χαρακτηριστικά της Υπηρεσίας, η παροχή της οποίας είναι Υποχρεωτική σε κάθε περίπτωση εκτός αν αναγράφεται η ένδειξη «ΠΡΟΑΙΡΕΤΙΚΟ» οπότε είναι Προαιρετική. </w:t>
      </w:r>
    </w:p>
    <w:p w:rsidR="002143C7" w:rsidRPr="002E4259" w:rsidRDefault="00F062EA">
      <w:pPr>
        <w:numPr>
          <w:ilvl w:val="0"/>
          <w:numId w:val="3"/>
        </w:numPr>
        <w:jc w:val="both"/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  <w:r w:rsidRPr="002E4259"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  <w:t>Στο πεδίο ΑΠΑΝΤΗΣΗ, ο Υποψήφιος Ανάδοχος, τοποθετείται διατυπώνοντας:</w:t>
      </w:r>
    </w:p>
    <w:p w:rsidR="002143C7" w:rsidRPr="002E4259" w:rsidRDefault="00F062EA">
      <w:pPr>
        <w:numPr>
          <w:ilvl w:val="1"/>
          <w:numId w:val="3"/>
        </w:numPr>
        <w:ind w:left="709" w:firstLine="0"/>
        <w:jc w:val="both"/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  <w:r w:rsidRPr="002E4259"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  <w:t>«ΝΑΙ» αν καλύπτει την απαίτηση, με περιγραφή της απαιτούμενης υπηρεσίας (π.χ.  μετακίνηση-χερσαία ή/και αεροπορική).</w:t>
      </w:r>
    </w:p>
    <w:p w:rsidR="002143C7" w:rsidRPr="002E4259" w:rsidRDefault="00F062EA">
      <w:pPr>
        <w:numPr>
          <w:ilvl w:val="1"/>
          <w:numId w:val="3"/>
        </w:numPr>
        <w:ind w:left="709" w:firstLine="0"/>
        <w:jc w:val="both"/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  <w:r w:rsidRPr="002E4259"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  <w:t xml:space="preserve">«ΟΧΙ» αν δεν καλύπτει την απαίτηση όπως περιγράφεται. </w:t>
      </w:r>
    </w:p>
    <w:p w:rsidR="002143C7" w:rsidRPr="002E4259" w:rsidRDefault="002143C7">
      <w:pPr>
        <w:ind w:left="360"/>
        <w:jc w:val="both"/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</w:p>
    <w:p w:rsidR="002143C7" w:rsidRPr="002E4259" w:rsidRDefault="002143C7">
      <w:pPr>
        <w:ind w:left="360"/>
        <w:jc w:val="both"/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</w:p>
    <w:p w:rsidR="002143C7" w:rsidRPr="002E4259" w:rsidRDefault="002143C7">
      <w:pPr>
        <w:ind w:left="360"/>
        <w:jc w:val="both"/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</w:p>
    <w:p w:rsidR="002143C7" w:rsidRPr="002E4259" w:rsidRDefault="002143C7">
      <w:pPr>
        <w:ind w:left="360"/>
        <w:jc w:val="both"/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</w:p>
    <w:p w:rsidR="002143C7" w:rsidRPr="002E4259" w:rsidRDefault="002143C7">
      <w:pPr>
        <w:jc w:val="both"/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</w:p>
    <w:p w:rsidR="002143C7" w:rsidRPr="002E4259" w:rsidRDefault="00F062EA">
      <w:pPr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  <w:u w:val="none"/>
        </w:rPr>
      </w:pPr>
      <w:bookmarkStart w:id="1" w:name="_heading=h.gjdgxs" w:colFirst="0" w:colLast="0"/>
      <w:bookmarkEnd w:id="1"/>
      <w:r w:rsidRPr="002E4259">
        <w:rPr>
          <w:rFonts w:asciiTheme="minorHAnsi" w:eastAsia="Arial" w:hAnsiTheme="minorHAnsi" w:cstheme="minorHAnsi"/>
          <w:b/>
          <w:color w:val="000000"/>
          <w:sz w:val="22"/>
          <w:szCs w:val="22"/>
          <w:u w:val="none"/>
        </w:rPr>
        <w:t xml:space="preserve">Χρόνος και τόπος υποβολής των κλειστών προσφορών ορίζεται η  </w:t>
      </w:r>
      <w:r w:rsidR="008131C3">
        <w:rPr>
          <w:rFonts w:asciiTheme="minorHAnsi" w:eastAsia="Arial" w:hAnsiTheme="minorHAnsi" w:cstheme="minorHAnsi"/>
          <w:b/>
          <w:sz w:val="22"/>
          <w:szCs w:val="22"/>
          <w:u w:val="none"/>
        </w:rPr>
        <w:t xml:space="preserve">Παρασκευή </w:t>
      </w:r>
      <w:r w:rsidRPr="002E4259">
        <w:rPr>
          <w:rFonts w:asciiTheme="minorHAnsi" w:eastAsia="Arial" w:hAnsiTheme="minorHAnsi" w:cstheme="minorHAnsi"/>
          <w:b/>
          <w:sz w:val="22"/>
          <w:szCs w:val="22"/>
          <w:u w:val="none"/>
        </w:rPr>
        <w:t xml:space="preserve"> </w:t>
      </w:r>
      <w:r w:rsidR="008131C3">
        <w:rPr>
          <w:rFonts w:asciiTheme="minorHAnsi" w:eastAsia="Arial" w:hAnsiTheme="minorHAnsi" w:cstheme="minorHAnsi"/>
          <w:b/>
          <w:color w:val="000000"/>
          <w:sz w:val="22"/>
          <w:szCs w:val="22"/>
          <w:u w:val="none"/>
        </w:rPr>
        <w:t>07/11/2025</w:t>
      </w:r>
      <w:r w:rsidRPr="002E4259">
        <w:rPr>
          <w:rFonts w:asciiTheme="minorHAnsi" w:eastAsia="Arial" w:hAnsiTheme="minorHAnsi" w:cstheme="minorHAnsi"/>
          <w:b/>
          <w:color w:val="000000"/>
          <w:sz w:val="22"/>
          <w:szCs w:val="22"/>
          <w:u w:val="none"/>
        </w:rPr>
        <w:t>, μέχρι τις 1</w:t>
      </w:r>
      <w:r w:rsidR="008131C3">
        <w:rPr>
          <w:rFonts w:asciiTheme="minorHAnsi" w:eastAsia="Arial" w:hAnsiTheme="minorHAnsi" w:cstheme="minorHAnsi"/>
          <w:b/>
          <w:sz w:val="22"/>
          <w:szCs w:val="22"/>
          <w:u w:val="none"/>
        </w:rPr>
        <w:t>0</w:t>
      </w:r>
      <w:r w:rsidR="008131C3">
        <w:rPr>
          <w:rFonts w:asciiTheme="minorHAnsi" w:eastAsia="Arial" w:hAnsiTheme="minorHAnsi" w:cstheme="minorHAnsi"/>
          <w:b/>
          <w:color w:val="000000"/>
          <w:sz w:val="22"/>
          <w:szCs w:val="22"/>
          <w:u w:val="none"/>
        </w:rPr>
        <w:t>:0</w:t>
      </w:r>
      <w:r w:rsidRPr="002E4259">
        <w:rPr>
          <w:rFonts w:asciiTheme="minorHAnsi" w:eastAsia="Arial" w:hAnsiTheme="minorHAnsi" w:cstheme="minorHAnsi"/>
          <w:b/>
          <w:color w:val="000000"/>
          <w:sz w:val="22"/>
          <w:szCs w:val="22"/>
          <w:u w:val="none"/>
        </w:rPr>
        <w:t>0, στο γραφείο του Διευθυντή</w:t>
      </w:r>
    </w:p>
    <w:p w:rsidR="002143C7" w:rsidRPr="002E4259" w:rsidRDefault="002143C7">
      <w:pPr>
        <w:jc w:val="center"/>
        <w:rPr>
          <w:rFonts w:asciiTheme="minorHAnsi" w:eastAsia="Arial" w:hAnsiTheme="minorHAnsi" w:cstheme="minorHAnsi"/>
          <w:color w:val="000000"/>
          <w:sz w:val="22"/>
          <w:szCs w:val="22"/>
          <w:u w:val="none"/>
        </w:rPr>
      </w:pPr>
    </w:p>
    <w:p w:rsidR="002143C7" w:rsidRPr="002E4259" w:rsidRDefault="00F062EA">
      <w:pPr>
        <w:rPr>
          <w:rFonts w:asciiTheme="minorHAnsi" w:eastAsia="Arial" w:hAnsiTheme="minorHAnsi" w:cstheme="minorHAnsi"/>
          <w:color w:val="000000"/>
          <w:sz w:val="22"/>
          <w:szCs w:val="22"/>
          <w:u w:val="none"/>
        </w:rPr>
      </w:pPr>
      <w:r w:rsidRPr="002E4259">
        <w:rPr>
          <w:rFonts w:asciiTheme="minorHAnsi" w:eastAsia="Arial" w:hAnsiTheme="minorHAnsi" w:cstheme="minorHAnsi"/>
          <w:color w:val="000000"/>
          <w:sz w:val="22"/>
          <w:szCs w:val="22"/>
          <w:u w:val="none"/>
        </w:rPr>
        <w:t xml:space="preserve">Διεύθυνση: Χριστός </w:t>
      </w:r>
      <w:proofErr w:type="spellStart"/>
      <w:r w:rsidRPr="002E4259">
        <w:rPr>
          <w:rFonts w:asciiTheme="minorHAnsi" w:eastAsia="Arial" w:hAnsiTheme="minorHAnsi" w:cstheme="minorHAnsi"/>
          <w:color w:val="000000"/>
          <w:sz w:val="22"/>
          <w:szCs w:val="22"/>
          <w:u w:val="none"/>
        </w:rPr>
        <w:t>Βαρβάσι</w:t>
      </w:r>
      <w:proofErr w:type="spellEnd"/>
      <w:r w:rsidRPr="002E4259">
        <w:rPr>
          <w:rFonts w:asciiTheme="minorHAnsi" w:eastAsia="Arial" w:hAnsiTheme="minorHAnsi" w:cstheme="minorHAnsi"/>
          <w:color w:val="000000"/>
          <w:sz w:val="22"/>
          <w:szCs w:val="22"/>
          <w:u w:val="none"/>
        </w:rPr>
        <w:t xml:space="preserve">  Χίος 82132. </w:t>
      </w:r>
    </w:p>
    <w:p w:rsidR="002143C7" w:rsidRPr="002E4259" w:rsidRDefault="00F062EA">
      <w:pPr>
        <w:rPr>
          <w:rFonts w:asciiTheme="minorHAnsi" w:eastAsia="Arial" w:hAnsiTheme="minorHAnsi" w:cstheme="minorHAnsi"/>
          <w:color w:val="000000"/>
          <w:sz w:val="22"/>
          <w:szCs w:val="22"/>
          <w:u w:val="none"/>
        </w:rPr>
      </w:pPr>
      <w:r w:rsidRPr="002E4259">
        <w:rPr>
          <w:rFonts w:asciiTheme="minorHAnsi" w:eastAsia="Arial" w:hAnsiTheme="minorHAnsi" w:cstheme="minorHAnsi"/>
          <w:color w:val="000000"/>
          <w:sz w:val="22"/>
          <w:szCs w:val="22"/>
          <w:u w:val="none"/>
        </w:rPr>
        <w:t xml:space="preserve">Υπόψη κ.:  Φώτη </w:t>
      </w:r>
      <w:proofErr w:type="spellStart"/>
      <w:r w:rsidRPr="002E4259">
        <w:rPr>
          <w:rFonts w:asciiTheme="minorHAnsi" w:eastAsia="Arial" w:hAnsiTheme="minorHAnsi" w:cstheme="minorHAnsi"/>
          <w:color w:val="000000"/>
          <w:sz w:val="22"/>
          <w:szCs w:val="22"/>
          <w:u w:val="none"/>
        </w:rPr>
        <w:t>Μονιούκα</w:t>
      </w:r>
      <w:proofErr w:type="spellEnd"/>
      <w:r w:rsidRPr="002E4259">
        <w:rPr>
          <w:rFonts w:asciiTheme="minorHAnsi" w:eastAsia="Arial" w:hAnsiTheme="minorHAnsi" w:cstheme="minorHAnsi"/>
          <w:color w:val="000000"/>
          <w:sz w:val="22"/>
          <w:szCs w:val="22"/>
          <w:u w:val="none"/>
        </w:rPr>
        <w:t xml:space="preserve"> </w:t>
      </w:r>
    </w:p>
    <w:p w:rsidR="002143C7" w:rsidRPr="002E4259" w:rsidRDefault="00F062EA">
      <w:pPr>
        <w:rPr>
          <w:rFonts w:asciiTheme="minorHAnsi" w:eastAsia="Arial" w:hAnsiTheme="minorHAnsi" w:cstheme="minorHAnsi"/>
          <w:color w:val="000000"/>
          <w:sz w:val="22"/>
          <w:szCs w:val="22"/>
          <w:u w:val="none"/>
        </w:rPr>
      </w:pPr>
      <w:r w:rsidRPr="002E4259">
        <w:rPr>
          <w:rFonts w:asciiTheme="minorHAnsi" w:eastAsia="Arial" w:hAnsiTheme="minorHAnsi" w:cstheme="minorHAnsi"/>
          <w:color w:val="000000"/>
          <w:sz w:val="22"/>
          <w:szCs w:val="22"/>
          <w:u w:val="none"/>
        </w:rPr>
        <w:t>Τηλέφωνα  Διευθυντή: 2271021668</w:t>
      </w:r>
    </w:p>
    <w:p w:rsidR="002143C7" w:rsidRPr="002E4259" w:rsidRDefault="00F062EA">
      <w:pPr>
        <w:rPr>
          <w:rFonts w:asciiTheme="minorHAnsi" w:eastAsia="Arial" w:hAnsiTheme="minorHAnsi" w:cstheme="minorHAnsi"/>
          <w:color w:val="000000"/>
          <w:sz w:val="22"/>
          <w:szCs w:val="22"/>
          <w:u w:val="none"/>
        </w:rPr>
      </w:pPr>
      <w:proofErr w:type="spellStart"/>
      <w:r w:rsidRPr="002E4259">
        <w:rPr>
          <w:rFonts w:asciiTheme="minorHAnsi" w:eastAsia="Arial" w:hAnsiTheme="minorHAnsi" w:cstheme="minorHAnsi"/>
          <w:color w:val="000000"/>
          <w:sz w:val="22"/>
          <w:szCs w:val="22"/>
          <w:u w:val="none"/>
        </w:rPr>
        <w:t>Fax</w:t>
      </w:r>
      <w:proofErr w:type="spellEnd"/>
      <w:r w:rsidRPr="002E4259">
        <w:rPr>
          <w:rFonts w:asciiTheme="minorHAnsi" w:eastAsia="Arial" w:hAnsiTheme="minorHAnsi" w:cstheme="minorHAnsi"/>
          <w:color w:val="000000"/>
          <w:sz w:val="22"/>
          <w:szCs w:val="22"/>
          <w:u w:val="none"/>
        </w:rPr>
        <w:t>: 2271023213</w:t>
      </w:r>
      <w:r w:rsidRPr="002E4259">
        <w:rPr>
          <w:rFonts w:asciiTheme="minorHAnsi" w:eastAsia="Arial" w:hAnsiTheme="minorHAnsi" w:cstheme="minorHAnsi"/>
          <w:color w:val="000000"/>
          <w:sz w:val="22"/>
          <w:szCs w:val="22"/>
          <w:u w:val="none"/>
        </w:rPr>
        <w:tab/>
      </w:r>
      <w:r w:rsidRPr="002E4259">
        <w:rPr>
          <w:rFonts w:asciiTheme="minorHAnsi" w:eastAsia="Arial" w:hAnsiTheme="minorHAnsi" w:cstheme="minorHAnsi"/>
          <w:color w:val="000000"/>
          <w:sz w:val="22"/>
          <w:szCs w:val="22"/>
          <w:u w:val="none"/>
        </w:rPr>
        <w:tab/>
        <w:t xml:space="preserve">        </w:t>
      </w:r>
    </w:p>
    <w:p w:rsidR="002143C7" w:rsidRPr="002E4259" w:rsidRDefault="00F062EA">
      <w:pPr>
        <w:rPr>
          <w:rFonts w:asciiTheme="minorHAnsi" w:eastAsia="Arial" w:hAnsiTheme="minorHAnsi" w:cstheme="minorHAnsi"/>
          <w:color w:val="000000"/>
          <w:sz w:val="22"/>
          <w:szCs w:val="22"/>
          <w:u w:val="none"/>
        </w:rPr>
      </w:pPr>
      <w:proofErr w:type="spellStart"/>
      <w:r w:rsidRPr="002E4259">
        <w:rPr>
          <w:rFonts w:asciiTheme="minorHAnsi" w:eastAsia="Arial" w:hAnsiTheme="minorHAnsi" w:cstheme="minorHAnsi"/>
          <w:color w:val="000000"/>
          <w:sz w:val="22"/>
          <w:szCs w:val="22"/>
          <w:u w:val="none"/>
        </w:rPr>
        <w:t>Email</w:t>
      </w:r>
      <w:proofErr w:type="spellEnd"/>
      <w:r w:rsidRPr="002E4259">
        <w:rPr>
          <w:rFonts w:asciiTheme="minorHAnsi" w:eastAsia="Arial" w:hAnsiTheme="minorHAnsi" w:cstheme="minorHAnsi"/>
          <w:color w:val="000000"/>
          <w:sz w:val="22"/>
          <w:szCs w:val="22"/>
          <w:u w:val="none"/>
        </w:rPr>
        <w:t xml:space="preserve">: mail@3lyk-chiou.chi.sch.gr </w:t>
      </w:r>
    </w:p>
    <w:p w:rsidR="002143C7" w:rsidRPr="002E4259" w:rsidRDefault="002143C7">
      <w:pPr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</w:p>
    <w:p w:rsidR="002143C7" w:rsidRPr="002E4259" w:rsidRDefault="00F062EA">
      <w:pPr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</w:pPr>
      <w:r w:rsidRPr="002E4259"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  <w:tab/>
      </w:r>
      <w:r w:rsidRPr="002E4259">
        <w:rPr>
          <w:rFonts w:asciiTheme="minorHAnsi" w:eastAsia="Arial" w:hAnsiTheme="minorHAnsi" w:cstheme="minorHAnsi"/>
          <w:color w:val="000000"/>
          <w:sz w:val="18"/>
          <w:szCs w:val="18"/>
          <w:u w:val="none"/>
        </w:rPr>
        <w:tab/>
      </w:r>
    </w:p>
    <w:sectPr w:rsidR="002143C7" w:rsidRPr="002E4259">
      <w:pgSz w:w="16838" w:h="11906" w:orient="landscape"/>
      <w:pgMar w:top="851" w:right="964" w:bottom="709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D3B62"/>
    <w:multiLevelType w:val="multilevel"/>
    <w:tmpl w:val="CB7AABFE"/>
    <w:lvl w:ilvl="0">
      <w:start w:val="1"/>
      <w:numFmt w:val="bullet"/>
      <w:lvlText w:val="◆"/>
      <w:lvlJc w:val="left"/>
      <w:pPr>
        <w:ind w:left="567" w:hanging="283"/>
      </w:pPr>
      <w:rPr>
        <w:rFonts w:ascii="Noto Sans Symbols" w:eastAsia="Noto Sans Symbols" w:hAnsi="Noto Sans Symbols" w:cs="Noto Sans Symbols"/>
        <w:b/>
        <w:i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4D755143"/>
    <w:multiLevelType w:val="multilevel"/>
    <w:tmpl w:val="68702F34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(%3)"/>
      <w:lvlJc w:val="left"/>
      <w:pPr>
        <w:ind w:left="2700" w:hanging="720"/>
      </w:pPr>
    </w:lvl>
    <w:lvl w:ilvl="3">
      <w:start w:val="1"/>
      <w:numFmt w:val="lowerRoman"/>
      <w:lvlText w:val="%4."/>
      <w:lvlJc w:val="left"/>
      <w:pPr>
        <w:ind w:left="3240" w:hanging="72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690D5F15"/>
    <w:multiLevelType w:val="multilevel"/>
    <w:tmpl w:val="FF9A6EEC"/>
    <w:lvl w:ilvl="0">
      <w:start w:val="1"/>
      <w:numFmt w:val="bullet"/>
      <w:lvlText w:val="●"/>
      <w:lvlJc w:val="left"/>
      <w:pPr>
        <w:ind w:left="75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8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5B85427"/>
    <w:multiLevelType w:val="multilevel"/>
    <w:tmpl w:val="411079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143C7"/>
    <w:rsid w:val="000A2B26"/>
    <w:rsid w:val="001F20D3"/>
    <w:rsid w:val="002143C7"/>
    <w:rsid w:val="002E4259"/>
    <w:rsid w:val="004D1CF5"/>
    <w:rsid w:val="004E13B8"/>
    <w:rsid w:val="0055216B"/>
    <w:rsid w:val="00610767"/>
    <w:rsid w:val="006B3F7E"/>
    <w:rsid w:val="006B598B"/>
    <w:rsid w:val="008131C3"/>
    <w:rsid w:val="00830DFD"/>
    <w:rsid w:val="0098079B"/>
    <w:rsid w:val="00B15F70"/>
    <w:rsid w:val="00C10448"/>
    <w:rsid w:val="00CD55AA"/>
    <w:rsid w:val="00D50DA3"/>
    <w:rsid w:val="00E6129F"/>
    <w:rsid w:val="00EA3557"/>
    <w:rsid w:val="00F062EA"/>
    <w:rsid w:val="00F116FC"/>
    <w:rsid w:val="00F5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32"/>
        <w:szCs w:val="32"/>
        <w:u w:val="single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472"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0"/>
    <w:qFormat/>
    <w:rsid w:val="00483472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sz w:val="22"/>
      <w:szCs w:val="22"/>
      <w:u w:val="none"/>
    </w:rPr>
  </w:style>
  <w:style w:type="paragraph" w:styleId="2">
    <w:name w:val="heading 2"/>
    <w:basedOn w:val="a"/>
    <w:next w:val="a0"/>
    <w:qFormat/>
    <w:rsid w:val="00483472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b/>
      <w:bCs/>
      <w:spacing w:val="60"/>
      <w:sz w:val="24"/>
      <w:szCs w:val="24"/>
      <w:u w:val="none"/>
    </w:rPr>
  </w:style>
  <w:style w:type="paragraph" w:styleId="3">
    <w:name w:val="heading 3"/>
    <w:basedOn w:val="a"/>
    <w:next w:val="a0"/>
    <w:qFormat/>
    <w:rsid w:val="00483472"/>
    <w:pPr>
      <w:keepNext/>
      <w:tabs>
        <w:tab w:val="num" w:pos="720"/>
      </w:tabs>
      <w:ind w:left="720" w:hanging="720"/>
      <w:jc w:val="center"/>
      <w:outlineLvl w:val="2"/>
    </w:pPr>
    <w:rPr>
      <w:rFonts w:ascii="Arial" w:hAnsi="Arial" w:cs="Arial"/>
      <w:sz w:val="24"/>
      <w:szCs w:val="24"/>
      <w:u w:val="none"/>
    </w:rPr>
  </w:style>
  <w:style w:type="paragraph" w:styleId="4">
    <w:name w:val="heading 4"/>
    <w:basedOn w:val="a"/>
    <w:next w:val="a0"/>
    <w:qFormat/>
    <w:rsid w:val="00483472"/>
    <w:pPr>
      <w:keepNext/>
      <w:tabs>
        <w:tab w:val="num" w:pos="864"/>
      </w:tabs>
      <w:ind w:left="864" w:hanging="864"/>
      <w:jc w:val="center"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0"/>
    <w:qFormat/>
    <w:rsid w:val="00483472"/>
    <w:pPr>
      <w:keepNext/>
      <w:tabs>
        <w:tab w:val="num" w:pos="1008"/>
      </w:tabs>
      <w:ind w:left="1008" w:hanging="1008"/>
      <w:outlineLvl w:val="4"/>
    </w:pPr>
    <w:rPr>
      <w:b/>
      <w:bCs/>
      <w:sz w:val="20"/>
      <w:szCs w:val="20"/>
      <w:u w:val="none"/>
    </w:rPr>
  </w:style>
  <w:style w:type="paragraph" w:styleId="6">
    <w:name w:val="heading 6"/>
    <w:basedOn w:val="a"/>
    <w:next w:val="a0"/>
    <w:qFormat/>
    <w:rsid w:val="00483472"/>
    <w:pPr>
      <w:keepNext/>
      <w:tabs>
        <w:tab w:val="num" w:pos="1152"/>
      </w:tabs>
      <w:ind w:left="1152" w:hanging="1152"/>
      <w:outlineLvl w:val="5"/>
    </w:pPr>
    <w:rPr>
      <w:b/>
      <w:bCs/>
      <w:sz w:val="24"/>
      <w:szCs w:val="24"/>
      <w:u w:val="none"/>
    </w:rPr>
  </w:style>
  <w:style w:type="paragraph" w:styleId="7">
    <w:name w:val="heading 7"/>
    <w:basedOn w:val="a"/>
    <w:next w:val="a0"/>
    <w:qFormat/>
    <w:rsid w:val="00483472"/>
    <w:pPr>
      <w:keepNext/>
      <w:tabs>
        <w:tab w:val="num" w:pos="1296"/>
      </w:tabs>
      <w:ind w:left="284"/>
      <w:outlineLvl w:val="6"/>
    </w:pPr>
    <w:rPr>
      <w:b/>
      <w:bCs/>
      <w:sz w:val="20"/>
      <w:szCs w:val="20"/>
      <w:u w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ListLabel1">
    <w:name w:val="ListLabel 1"/>
    <w:rsid w:val="00483472"/>
    <w:rPr>
      <w:rFonts w:cs="Wingdings"/>
      <w:b/>
      <w:bCs/>
      <w:i/>
      <w:iCs/>
      <w:sz w:val="16"/>
      <w:szCs w:val="16"/>
    </w:rPr>
  </w:style>
  <w:style w:type="character" w:customStyle="1" w:styleId="ListLabel2">
    <w:name w:val="ListLabel 2"/>
    <w:rsid w:val="00483472"/>
    <w:rPr>
      <w:rFonts w:cs="Symbol"/>
    </w:rPr>
  </w:style>
  <w:style w:type="character" w:customStyle="1" w:styleId="ListLabel3">
    <w:name w:val="ListLabel 3"/>
    <w:rsid w:val="00483472"/>
    <w:rPr>
      <w:rFonts w:cs="Courier New"/>
    </w:rPr>
  </w:style>
  <w:style w:type="character" w:customStyle="1" w:styleId="ListLabel4">
    <w:name w:val="ListLabel 4"/>
    <w:rsid w:val="00483472"/>
    <w:rPr>
      <w:rFonts w:cs="Wingdings"/>
    </w:rPr>
  </w:style>
  <w:style w:type="character" w:customStyle="1" w:styleId="DefaultParagraphFont1">
    <w:name w:val="Default Paragraph Font1"/>
    <w:rsid w:val="00483472"/>
  </w:style>
  <w:style w:type="character" w:customStyle="1" w:styleId="Heading1Char">
    <w:name w:val="Heading 1 Char"/>
    <w:basedOn w:val="DefaultParagraphFont1"/>
    <w:rsid w:val="00483472"/>
  </w:style>
  <w:style w:type="character" w:customStyle="1" w:styleId="Heading2Char">
    <w:name w:val="Heading 2 Char"/>
    <w:basedOn w:val="DefaultParagraphFont1"/>
    <w:rsid w:val="00483472"/>
  </w:style>
  <w:style w:type="character" w:customStyle="1" w:styleId="Heading3Char">
    <w:name w:val="Heading 3 Char"/>
    <w:basedOn w:val="DefaultParagraphFont1"/>
    <w:rsid w:val="00483472"/>
  </w:style>
  <w:style w:type="character" w:customStyle="1" w:styleId="Heading4Char">
    <w:name w:val="Heading 4 Char"/>
    <w:basedOn w:val="DefaultParagraphFont1"/>
    <w:rsid w:val="00483472"/>
  </w:style>
  <w:style w:type="character" w:customStyle="1" w:styleId="Heading5Char">
    <w:name w:val="Heading 5 Char"/>
    <w:basedOn w:val="DefaultParagraphFont1"/>
    <w:rsid w:val="00483472"/>
  </w:style>
  <w:style w:type="character" w:customStyle="1" w:styleId="Heading6Char">
    <w:name w:val="Heading 6 Char"/>
    <w:basedOn w:val="DefaultParagraphFont1"/>
    <w:rsid w:val="00483472"/>
  </w:style>
  <w:style w:type="character" w:customStyle="1" w:styleId="Heading7Char">
    <w:name w:val="Heading 7 Char"/>
    <w:basedOn w:val="DefaultParagraphFont1"/>
    <w:rsid w:val="00483472"/>
  </w:style>
  <w:style w:type="character" w:customStyle="1" w:styleId="BodyTextChar">
    <w:name w:val="Body Text Char"/>
    <w:basedOn w:val="DefaultParagraphFont1"/>
    <w:rsid w:val="00483472"/>
  </w:style>
  <w:style w:type="character" w:customStyle="1" w:styleId="BodyText2Char">
    <w:name w:val="Body Text 2 Char"/>
    <w:basedOn w:val="DefaultParagraphFont1"/>
    <w:rsid w:val="00483472"/>
  </w:style>
  <w:style w:type="character" w:styleId="-">
    <w:name w:val="Hyperlink"/>
    <w:basedOn w:val="DefaultParagraphFont1"/>
    <w:rsid w:val="00483472"/>
    <w:rPr>
      <w:color w:val="0000FF"/>
      <w:u w:val="single"/>
    </w:rPr>
  </w:style>
  <w:style w:type="character" w:customStyle="1" w:styleId="FollowedHyperlink1">
    <w:name w:val="FollowedHyperlink1"/>
    <w:basedOn w:val="DefaultParagraphFont1"/>
    <w:rsid w:val="00483472"/>
  </w:style>
  <w:style w:type="character" w:customStyle="1" w:styleId="BodyText3Char">
    <w:name w:val="Body Text 3 Char"/>
    <w:basedOn w:val="DefaultParagraphFont1"/>
    <w:rsid w:val="00483472"/>
  </w:style>
  <w:style w:type="character" w:customStyle="1" w:styleId="HeaderChar">
    <w:name w:val="Header Char"/>
    <w:basedOn w:val="DefaultParagraphFont1"/>
    <w:rsid w:val="00483472"/>
  </w:style>
  <w:style w:type="character" w:customStyle="1" w:styleId="FooterChar">
    <w:name w:val="Footer Char"/>
    <w:basedOn w:val="DefaultParagraphFont1"/>
    <w:rsid w:val="00483472"/>
  </w:style>
  <w:style w:type="paragraph" w:customStyle="1" w:styleId="a5">
    <w:name w:val="Επικεφαλίδα"/>
    <w:basedOn w:val="a"/>
    <w:next w:val="a0"/>
    <w:rsid w:val="0048347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0">
    <w:name w:val="Body Text"/>
    <w:basedOn w:val="a"/>
    <w:rsid w:val="00483472"/>
    <w:rPr>
      <w:rFonts w:ascii="Bookman Old Style" w:hAnsi="Bookman Old Style" w:cs="Bookman Old Style"/>
      <w:b/>
      <w:bCs/>
      <w:sz w:val="24"/>
      <w:szCs w:val="24"/>
      <w:u w:val="none"/>
    </w:rPr>
  </w:style>
  <w:style w:type="paragraph" w:styleId="a6">
    <w:name w:val="List"/>
    <w:basedOn w:val="a0"/>
    <w:rsid w:val="00483472"/>
    <w:rPr>
      <w:rFonts w:cs="Tahoma"/>
    </w:rPr>
  </w:style>
  <w:style w:type="paragraph" w:customStyle="1" w:styleId="10">
    <w:name w:val="Λεζάντα1"/>
    <w:basedOn w:val="a"/>
    <w:rsid w:val="0048347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7">
    <w:name w:val="Ευρετήριο"/>
    <w:basedOn w:val="a"/>
    <w:rsid w:val="00483472"/>
    <w:pPr>
      <w:suppressLineNumbers/>
    </w:pPr>
    <w:rPr>
      <w:rFonts w:cs="Tahoma"/>
    </w:rPr>
  </w:style>
  <w:style w:type="paragraph" w:customStyle="1" w:styleId="BodyText21">
    <w:name w:val="Body Text 21"/>
    <w:basedOn w:val="a"/>
    <w:rsid w:val="00483472"/>
  </w:style>
  <w:style w:type="paragraph" w:customStyle="1" w:styleId="BodyText31">
    <w:name w:val="Body Text 31"/>
    <w:basedOn w:val="a"/>
    <w:rsid w:val="00483472"/>
  </w:style>
  <w:style w:type="paragraph" w:customStyle="1" w:styleId="Style3">
    <w:name w:val="Style3"/>
    <w:basedOn w:val="a"/>
    <w:rsid w:val="00483472"/>
  </w:style>
  <w:style w:type="paragraph" w:styleId="a8">
    <w:name w:val="header"/>
    <w:basedOn w:val="a"/>
    <w:rsid w:val="00483472"/>
    <w:pPr>
      <w:suppressLineNumbers/>
      <w:tabs>
        <w:tab w:val="center" w:pos="4153"/>
        <w:tab w:val="right" w:pos="8306"/>
      </w:tabs>
    </w:pPr>
  </w:style>
  <w:style w:type="paragraph" w:styleId="a9">
    <w:name w:val="footer"/>
    <w:basedOn w:val="a"/>
    <w:rsid w:val="00483472"/>
    <w:pPr>
      <w:suppressLineNumbers/>
      <w:tabs>
        <w:tab w:val="center" w:pos="4153"/>
        <w:tab w:val="right" w:pos="8306"/>
      </w:tabs>
    </w:pPr>
  </w:style>
  <w:style w:type="paragraph" w:customStyle="1" w:styleId="ListParagraph1">
    <w:name w:val="List Paragraph1"/>
    <w:basedOn w:val="a"/>
    <w:rsid w:val="00483472"/>
  </w:style>
  <w:style w:type="paragraph" w:styleId="aa">
    <w:name w:val="Balloon Text"/>
    <w:basedOn w:val="a"/>
    <w:semiHidden/>
    <w:rsid w:val="00E67BAD"/>
    <w:rPr>
      <w:rFonts w:ascii="Tahoma" w:hAnsi="Tahoma" w:cs="Tahoma"/>
      <w:sz w:val="16"/>
      <w:szCs w:val="16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32"/>
        <w:szCs w:val="32"/>
        <w:u w:val="single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472"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0"/>
    <w:qFormat/>
    <w:rsid w:val="00483472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sz w:val="22"/>
      <w:szCs w:val="22"/>
      <w:u w:val="none"/>
    </w:rPr>
  </w:style>
  <w:style w:type="paragraph" w:styleId="2">
    <w:name w:val="heading 2"/>
    <w:basedOn w:val="a"/>
    <w:next w:val="a0"/>
    <w:qFormat/>
    <w:rsid w:val="00483472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b/>
      <w:bCs/>
      <w:spacing w:val="60"/>
      <w:sz w:val="24"/>
      <w:szCs w:val="24"/>
      <w:u w:val="none"/>
    </w:rPr>
  </w:style>
  <w:style w:type="paragraph" w:styleId="3">
    <w:name w:val="heading 3"/>
    <w:basedOn w:val="a"/>
    <w:next w:val="a0"/>
    <w:qFormat/>
    <w:rsid w:val="00483472"/>
    <w:pPr>
      <w:keepNext/>
      <w:tabs>
        <w:tab w:val="num" w:pos="720"/>
      </w:tabs>
      <w:ind w:left="720" w:hanging="720"/>
      <w:jc w:val="center"/>
      <w:outlineLvl w:val="2"/>
    </w:pPr>
    <w:rPr>
      <w:rFonts w:ascii="Arial" w:hAnsi="Arial" w:cs="Arial"/>
      <w:sz w:val="24"/>
      <w:szCs w:val="24"/>
      <w:u w:val="none"/>
    </w:rPr>
  </w:style>
  <w:style w:type="paragraph" w:styleId="4">
    <w:name w:val="heading 4"/>
    <w:basedOn w:val="a"/>
    <w:next w:val="a0"/>
    <w:qFormat/>
    <w:rsid w:val="00483472"/>
    <w:pPr>
      <w:keepNext/>
      <w:tabs>
        <w:tab w:val="num" w:pos="864"/>
      </w:tabs>
      <w:ind w:left="864" w:hanging="864"/>
      <w:jc w:val="center"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0"/>
    <w:qFormat/>
    <w:rsid w:val="00483472"/>
    <w:pPr>
      <w:keepNext/>
      <w:tabs>
        <w:tab w:val="num" w:pos="1008"/>
      </w:tabs>
      <w:ind w:left="1008" w:hanging="1008"/>
      <w:outlineLvl w:val="4"/>
    </w:pPr>
    <w:rPr>
      <w:b/>
      <w:bCs/>
      <w:sz w:val="20"/>
      <w:szCs w:val="20"/>
      <w:u w:val="none"/>
    </w:rPr>
  </w:style>
  <w:style w:type="paragraph" w:styleId="6">
    <w:name w:val="heading 6"/>
    <w:basedOn w:val="a"/>
    <w:next w:val="a0"/>
    <w:qFormat/>
    <w:rsid w:val="00483472"/>
    <w:pPr>
      <w:keepNext/>
      <w:tabs>
        <w:tab w:val="num" w:pos="1152"/>
      </w:tabs>
      <w:ind w:left="1152" w:hanging="1152"/>
      <w:outlineLvl w:val="5"/>
    </w:pPr>
    <w:rPr>
      <w:b/>
      <w:bCs/>
      <w:sz w:val="24"/>
      <w:szCs w:val="24"/>
      <w:u w:val="none"/>
    </w:rPr>
  </w:style>
  <w:style w:type="paragraph" w:styleId="7">
    <w:name w:val="heading 7"/>
    <w:basedOn w:val="a"/>
    <w:next w:val="a0"/>
    <w:qFormat/>
    <w:rsid w:val="00483472"/>
    <w:pPr>
      <w:keepNext/>
      <w:tabs>
        <w:tab w:val="num" w:pos="1296"/>
      </w:tabs>
      <w:ind w:left="284"/>
      <w:outlineLvl w:val="6"/>
    </w:pPr>
    <w:rPr>
      <w:b/>
      <w:bCs/>
      <w:sz w:val="20"/>
      <w:szCs w:val="20"/>
      <w:u w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ListLabel1">
    <w:name w:val="ListLabel 1"/>
    <w:rsid w:val="00483472"/>
    <w:rPr>
      <w:rFonts w:cs="Wingdings"/>
      <w:b/>
      <w:bCs/>
      <w:i/>
      <w:iCs/>
      <w:sz w:val="16"/>
      <w:szCs w:val="16"/>
    </w:rPr>
  </w:style>
  <w:style w:type="character" w:customStyle="1" w:styleId="ListLabel2">
    <w:name w:val="ListLabel 2"/>
    <w:rsid w:val="00483472"/>
    <w:rPr>
      <w:rFonts w:cs="Symbol"/>
    </w:rPr>
  </w:style>
  <w:style w:type="character" w:customStyle="1" w:styleId="ListLabel3">
    <w:name w:val="ListLabel 3"/>
    <w:rsid w:val="00483472"/>
    <w:rPr>
      <w:rFonts w:cs="Courier New"/>
    </w:rPr>
  </w:style>
  <w:style w:type="character" w:customStyle="1" w:styleId="ListLabel4">
    <w:name w:val="ListLabel 4"/>
    <w:rsid w:val="00483472"/>
    <w:rPr>
      <w:rFonts w:cs="Wingdings"/>
    </w:rPr>
  </w:style>
  <w:style w:type="character" w:customStyle="1" w:styleId="DefaultParagraphFont1">
    <w:name w:val="Default Paragraph Font1"/>
    <w:rsid w:val="00483472"/>
  </w:style>
  <w:style w:type="character" w:customStyle="1" w:styleId="Heading1Char">
    <w:name w:val="Heading 1 Char"/>
    <w:basedOn w:val="DefaultParagraphFont1"/>
    <w:rsid w:val="00483472"/>
  </w:style>
  <w:style w:type="character" w:customStyle="1" w:styleId="Heading2Char">
    <w:name w:val="Heading 2 Char"/>
    <w:basedOn w:val="DefaultParagraphFont1"/>
    <w:rsid w:val="00483472"/>
  </w:style>
  <w:style w:type="character" w:customStyle="1" w:styleId="Heading3Char">
    <w:name w:val="Heading 3 Char"/>
    <w:basedOn w:val="DefaultParagraphFont1"/>
    <w:rsid w:val="00483472"/>
  </w:style>
  <w:style w:type="character" w:customStyle="1" w:styleId="Heading4Char">
    <w:name w:val="Heading 4 Char"/>
    <w:basedOn w:val="DefaultParagraphFont1"/>
    <w:rsid w:val="00483472"/>
  </w:style>
  <w:style w:type="character" w:customStyle="1" w:styleId="Heading5Char">
    <w:name w:val="Heading 5 Char"/>
    <w:basedOn w:val="DefaultParagraphFont1"/>
    <w:rsid w:val="00483472"/>
  </w:style>
  <w:style w:type="character" w:customStyle="1" w:styleId="Heading6Char">
    <w:name w:val="Heading 6 Char"/>
    <w:basedOn w:val="DefaultParagraphFont1"/>
    <w:rsid w:val="00483472"/>
  </w:style>
  <w:style w:type="character" w:customStyle="1" w:styleId="Heading7Char">
    <w:name w:val="Heading 7 Char"/>
    <w:basedOn w:val="DefaultParagraphFont1"/>
    <w:rsid w:val="00483472"/>
  </w:style>
  <w:style w:type="character" w:customStyle="1" w:styleId="BodyTextChar">
    <w:name w:val="Body Text Char"/>
    <w:basedOn w:val="DefaultParagraphFont1"/>
    <w:rsid w:val="00483472"/>
  </w:style>
  <w:style w:type="character" w:customStyle="1" w:styleId="BodyText2Char">
    <w:name w:val="Body Text 2 Char"/>
    <w:basedOn w:val="DefaultParagraphFont1"/>
    <w:rsid w:val="00483472"/>
  </w:style>
  <w:style w:type="character" w:styleId="-">
    <w:name w:val="Hyperlink"/>
    <w:basedOn w:val="DefaultParagraphFont1"/>
    <w:rsid w:val="00483472"/>
    <w:rPr>
      <w:color w:val="0000FF"/>
      <w:u w:val="single"/>
    </w:rPr>
  </w:style>
  <w:style w:type="character" w:customStyle="1" w:styleId="FollowedHyperlink1">
    <w:name w:val="FollowedHyperlink1"/>
    <w:basedOn w:val="DefaultParagraphFont1"/>
    <w:rsid w:val="00483472"/>
  </w:style>
  <w:style w:type="character" w:customStyle="1" w:styleId="BodyText3Char">
    <w:name w:val="Body Text 3 Char"/>
    <w:basedOn w:val="DefaultParagraphFont1"/>
    <w:rsid w:val="00483472"/>
  </w:style>
  <w:style w:type="character" w:customStyle="1" w:styleId="HeaderChar">
    <w:name w:val="Header Char"/>
    <w:basedOn w:val="DefaultParagraphFont1"/>
    <w:rsid w:val="00483472"/>
  </w:style>
  <w:style w:type="character" w:customStyle="1" w:styleId="FooterChar">
    <w:name w:val="Footer Char"/>
    <w:basedOn w:val="DefaultParagraphFont1"/>
    <w:rsid w:val="00483472"/>
  </w:style>
  <w:style w:type="paragraph" w:customStyle="1" w:styleId="a5">
    <w:name w:val="Επικεφαλίδα"/>
    <w:basedOn w:val="a"/>
    <w:next w:val="a0"/>
    <w:rsid w:val="0048347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0">
    <w:name w:val="Body Text"/>
    <w:basedOn w:val="a"/>
    <w:rsid w:val="00483472"/>
    <w:rPr>
      <w:rFonts w:ascii="Bookman Old Style" w:hAnsi="Bookman Old Style" w:cs="Bookman Old Style"/>
      <w:b/>
      <w:bCs/>
      <w:sz w:val="24"/>
      <w:szCs w:val="24"/>
      <w:u w:val="none"/>
    </w:rPr>
  </w:style>
  <w:style w:type="paragraph" w:styleId="a6">
    <w:name w:val="List"/>
    <w:basedOn w:val="a0"/>
    <w:rsid w:val="00483472"/>
    <w:rPr>
      <w:rFonts w:cs="Tahoma"/>
    </w:rPr>
  </w:style>
  <w:style w:type="paragraph" w:customStyle="1" w:styleId="10">
    <w:name w:val="Λεζάντα1"/>
    <w:basedOn w:val="a"/>
    <w:rsid w:val="0048347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7">
    <w:name w:val="Ευρετήριο"/>
    <w:basedOn w:val="a"/>
    <w:rsid w:val="00483472"/>
    <w:pPr>
      <w:suppressLineNumbers/>
    </w:pPr>
    <w:rPr>
      <w:rFonts w:cs="Tahoma"/>
    </w:rPr>
  </w:style>
  <w:style w:type="paragraph" w:customStyle="1" w:styleId="BodyText21">
    <w:name w:val="Body Text 21"/>
    <w:basedOn w:val="a"/>
    <w:rsid w:val="00483472"/>
  </w:style>
  <w:style w:type="paragraph" w:customStyle="1" w:styleId="BodyText31">
    <w:name w:val="Body Text 31"/>
    <w:basedOn w:val="a"/>
    <w:rsid w:val="00483472"/>
  </w:style>
  <w:style w:type="paragraph" w:customStyle="1" w:styleId="Style3">
    <w:name w:val="Style3"/>
    <w:basedOn w:val="a"/>
    <w:rsid w:val="00483472"/>
  </w:style>
  <w:style w:type="paragraph" w:styleId="a8">
    <w:name w:val="header"/>
    <w:basedOn w:val="a"/>
    <w:rsid w:val="00483472"/>
    <w:pPr>
      <w:suppressLineNumbers/>
      <w:tabs>
        <w:tab w:val="center" w:pos="4153"/>
        <w:tab w:val="right" w:pos="8306"/>
      </w:tabs>
    </w:pPr>
  </w:style>
  <w:style w:type="paragraph" w:styleId="a9">
    <w:name w:val="footer"/>
    <w:basedOn w:val="a"/>
    <w:rsid w:val="00483472"/>
    <w:pPr>
      <w:suppressLineNumbers/>
      <w:tabs>
        <w:tab w:val="center" w:pos="4153"/>
        <w:tab w:val="right" w:pos="8306"/>
      </w:tabs>
    </w:pPr>
  </w:style>
  <w:style w:type="paragraph" w:customStyle="1" w:styleId="ListParagraph1">
    <w:name w:val="List Paragraph1"/>
    <w:basedOn w:val="a"/>
    <w:rsid w:val="00483472"/>
  </w:style>
  <w:style w:type="paragraph" w:styleId="aa">
    <w:name w:val="Balloon Text"/>
    <w:basedOn w:val="a"/>
    <w:semiHidden/>
    <w:rsid w:val="00E67BAD"/>
    <w:rPr>
      <w:rFonts w:ascii="Tahoma" w:hAnsi="Tahoma" w:cs="Tahoma"/>
      <w:sz w:val="16"/>
      <w:szCs w:val="16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fdmnPquCkXVHE54mQ7DMkleCjg==">CgMxLjAyCGguZ2pkZ3hzOAByITFKd29aZ1lQUmg0WDItcjE2TzhDdXpTOUlQcFJxeEVjZw==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1350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Διευθυντής</cp:lastModifiedBy>
  <cp:revision>14</cp:revision>
  <cp:lastPrinted>2025-10-30T07:05:00Z</cp:lastPrinted>
  <dcterms:created xsi:type="dcterms:W3CDTF">2025-10-29T12:44:00Z</dcterms:created>
  <dcterms:modified xsi:type="dcterms:W3CDTF">2025-10-30T12:44:00Z</dcterms:modified>
</cp:coreProperties>
</file>